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  <w:r w:rsidRPr="00E53C50">
        <w:rPr>
          <w:b/>
          <w:sz w:val="48"/>
          <w:szCs w:val="48"/>
        </w:rPr>
        <w:t>VOLUME 3</w:t>
      </w:r>
    </w:p>
    <w:p w:rsidR="00E53C50" w:rsidRPr="00E53C50" w:rsidRDefault="00E53C50" w:rsidP="00E53C50">
      <w:pPr>
        <w:jc w:val="center"/>
        <w:rPr>
          <w:b/>
          <w:sz w:val="48"/>
          <w:szCs w:val="48"/>
        </w:rPr>
      </w:pPr>
    </w:p>
    <w:p w:rsidR="00E53C50" w:rsidRDefault="00E53C50" w:rsidP="00E53C50">
      <w:pPr>
        <w:jc w:val="center"/>
        <w:rPr>
          <w:b/>
          <w:sz w:val="48"/>
          <w:szCs w:val="48"/>
        </w:rPr>
      </w:pPr>
      <w:r w:rsidRPr="00E53C50">
        <w:rPr>
          <w:b/>
          <w:sz w:val="48"/>
          <w:szCs w:val="48"/>
        </w:rPr>
        <w:t>TECHNICAL SPECIFICATIONS</w:t>
      </w:r>
    </w:p>
    <w:p w:rsidR="00E53C50" w:rsidRPr="00E53C50" w:rsidRDefault="00E53C50" w:rsidP="00E53C50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CB5CCE" w:rsidRPr="00CB5CCE" w:rsidRDefault="00CB5CCE" w:rsidP="00CB5CCE">
      <w:pPr>
        <w:jc w:val="center"/>
        <w:rPr>
          <w:b/>
          <w:sz w:val="48"/>
          <w:szCs w:val="48"/>
        </w:rPr>
      </w:pPr>
      <w:r w:rsidRPr="00CB5CCE">
        <w:rPr>
          <w:b/>
          <w:sz w:val="48"/>
          <w:szCs w:val="48"/>
        </w:rPr>
        <w:t>49/CUAMM/ETH/2025/AID 12282</w:t>
      </w:r>
    </w:p>
    <w:p w:rsidR="004A1D94" w:rsidRPr="00E53C50" w:rsidRDefault="004A1D94" w:rsidP="00CB5CCE">
      <w:pPr>
        <w:jc w:val="center"/>
        <w:rPr>
          <w:b/>
          <w:sz w:val="48"/>
          <w:szCs w:val="48"/>
        </w:rPr>
      </w:pPr>
    </w:p>
    <w:sectPr w:rsidR="004A1D94" w:rsidRPr="00E53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F9D"/>
    <w:multiLevelType w:val="hybridMultilevel"/>
    <w:tmpl w:val="DA9653C0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50"/>
    <w:rsid w:val="004A1D94"/>
    <w:rsid w:val="00CB5CCE"/>
    <w:rsid w:val="00E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GHeading2">
    <w:name w:val="PRAG Heading 2"/>
    <w:basedOn w:val="Normal"/>
    <w:rsid w:val="00CB5CCE"/>
    <w:pPr>
      <w:widowControl w:val="0"/>
      <w:numPr>
        <w:numId w:val="1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GHeading2">
    <w:name w:val="PRAG Heading 2"/>
    <w:basedOn w:val="Normal"/>
    <w:rsid w:val="00CB5CCE"/>
    <w:pPr>
      <w:widowControl w:val="0"/>
      <w:numPr>
        <w:numId w:val="1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</cp:revision>
  <dcterms:created xsi:type="dcterms:W3CDTF">2025-05-09T09:35:00Z</dcterms:created>
  <dcterms:modified xsi:type="dcterms:W3CDTF">2025-10-15T13:40:00Z</dcterms:modified>
</cp:coreProperties>
</file>