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A3" w:rsidRDefault="00B147A7">
      <w:pPr>
        <w:pStyle w:val="Heading1"/>
        <w:numPr>
          <w:ilvl w:val="0"/>
          <w:numId w:val="0"/>
        </w:numPr>
        <w:rPr>
          <w:rFonts w:ascii="Times New Roman" w:hAnsi="Times New Roman"/>
          <w:sz w:val="22"/>
          <w:lang w:val="en-GB"/>
        </w:rPr>
      </w:pPr>
      <w:bookmarkStart w:id="0" w:name="_Toc42488099"/>
      <w:r>
        <w:rPr>
          <w:rFonts w:ascii="Times New Roman" w:hAnsi="Times New Roman"/>
          <w:i/>
          <w:sz w:val="28"/>
          <w:szCs w:val="28"/>
          <w:lang w:val="en-GB"/>
        </w:rPr>
        <w:t>ANNEX IV:</w:t>
      </w:r>
      <w:r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>
        <w:rPr>
          <w:rFonts w:ascii="Times New Roman" w:hAnsi="Times New Roman"/>
          <w:sz w:val="28"/>
          <w:szCs w:val="28"/>
          <w:lang w:val="en-GB"/>
        </w:rPr>
        <w:t xml:space="preserve"> (</w:t>
      </w:r>
      <w:r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>
        <w:rPr>
          <w:rFonts w:ascii="Times New Roman" w:hAnsi="Times New Roman"/>
          <w:sz w:val="28"/>
          <w:szCs w:val="28"/>
          <w:lang w:val="en-GB"/>
        </w:rPr>
        <w:t>)</w:t>
      </w:r>
      <w:r>
        <w:rPr>
          <w:rFonts w:ascii="Times New Roman" w:hAnsi="Times New Roman"/>
          <w:sz w:val="28"/>
          <w:lang w:val="en-GB"/>
        </w:rPr>
        <w:t xml:space="preserve"> </w:t>
      </w:r>
      <w:bookmarkEnd w:id="0"/>
      <w:r>
        <w:rPr>
          <w:rFonts w:ascii="Times New Roman" w:hAnsi="Times New Roman"/>
          <w:sz w:val="22"/>
          <w:lang w:val="en-GB"/>
        </w:rPr>
        <w:tab/>
        <w:t>Page No 1 [of…]</w:t>
      </w:r>
    </w:p>
    <w:p w:rsidR="00220ABC" w:rsidRDefault="00B147A7">
      <w:pPr>
        <w:spacing w:before="0"/>
        <w:ind w:left="-284" w:hanging="709"/>
        <w:outlineLvl w:val="0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>
        <w:rPr>
          <w:rFonts w:ascii="Times New Roman" w:hAnsi="Times New Roman"/>
          <w:b/>
          <w:sz w:val="28"/>
          <w:szCs w:val="28"/>
          <w:lang w:val="en-GB"/>
        </w:rPr>
        <w:t>04</w:t>
      </w:r>
      <w:r>
        <w:rPr>
          <w:rFonts w:ascii="Times New Roman" w:hAnsi="Times New Roman"/>
          <w:b/>
          <w:sz w:val="28"/>
          <w:szCs w:val="28"/>
          <w:lang w:val="en-GB"/>
        </w:rPr>
        <w:t>/CUAMM/ETH/202</w:t>
      </w:r>
      <w:r>
        <w:rPr>
          <w:rFonts w:ascii="Times New Roman" w:hAnsi="Times New Roman"/>
          <w:b/>
          <w:sz w:val="28"/>
          <w:szCs w:val="28"/>
          <w:lang w:val="en-GB"/>
        </w:rPr>
        <w:t>4</w:t>
      </w:r>
      <w:r>
        <w:rPr>
          <w:rFonts w:ascii="Times New Roman" w:hAnsi="Times New Roman"/>
          <w:sz w:val="28"/>
          <w:szCs w:val="28"/>
          <w:lang w:val="en-GB"/>
        </w:rPr>
        <w:tab/>
      </w:r>
    </w:p>
    <w:p w:rsidR="00BF27A3" w:rsidRDefault="00B147A7">
      <w:pPr>
        <w:spacing w:before="0"/>
        <w:ind w:left="-284" w:hanging="709"/>
        <w:outlineLvl w:val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220ABC">
        <w:rPr>
          <w:rStyle w:val="Strong"/>
          <w:rFonts w:ascii="Times New Roman" w:hAnsi="Times New Roman"/>
          <w:sz w:val="24"/>
          <w:szCs w:val="22"/>
          <w:lang w:val="en-GB"/>
        </w:rPr>
        <w:t>Supply of Printing and</w:t>
      </w:r>
      <w:r>
        <w:rPr>
          <w:rStyle w:val="Strong"/>
          <w:rFonts w:ascii="Times New Roman" w:hAnsi="Times New Roman"/>
          <w:sz w:val="24"/>
          <w:szCs w:val="22"/>
          <w:lang w:val="en-GB"/>
        </w:rPr>
        <w:t xml:space="preserve"> Stationary</w:t>
      </w:r>
      <w:r>
        <w:rPr>
          <w:rStyle w:val="Strong"/>
          <w:rFonts w:ascii="Times New Roman" w:hAnsi="Times New Roman"/>
          <w:sz w:val="24"/>
          <w:szCs w:val="22"/>
          <w:lang w:val="en-GB"/>
        </w:rPr>
        <w:t xml:space="preserve"> </w:t>
      </w:r>
      <w:r>
        <w:rPr>
          <w:rStyle w:val="Strong"/>
          <w:rFonts w:ascii="Times New Roman" w:hAnsi="Times New Roman"/>
          <w:sz w:val="24"/>
          <w:szCs w:val="22"/>
          <w:lang w:val="en-GB"/>
        </w:rPr>
        <w:t>Material</w:t>
      </w:r>
    </w:p>
    <w:p w:rsidR="00BF27A3" w:rsidRDefault="00B147A7">
      <w:pPr>
        <w:spacing w:line="247" w:lineRule="auto"/>
        <w:ind w:left="1138" w:right="410" w:hanging="533"/>
        <w:rPr>
          <w:rFonts w:ascii="Times New Roman" w:hAnsi="Times New Roman"/>
          <w:b/>
          <w:snapToGrid/>
          <w:color w:val="0070C0"/>
          <w:spacing w:val="-1"/>
          <w:w w:val="105"/>
          <w:sz w:val="28"/>
          <w:szCs w:val="28"/>
          <w:lang w:val="en-US"/>
        </w:rPr>
      </w:pPr>
      <w:r>
        <w:rPr>
          <w:rFonts w:ascii="Times New Roman" w:hAnsi="Times New Roman"/>
          <w:b/>
          <w:snapToGrid/>
          <w:color w:val="0070C0"/>
          <w:spacing w:val="-1"/>
          <w:w w:val="105"/>
          <w:sz w:val="28"/>
          <w:szCs w:val="28"/>
          <w:lang w:val="en-GB"/>
        </w:rPr>
        <w:t>LOT 1 –Printing Press Materials</w:t>
      </w:r>
    </w:p>
    <w:tbl>
      <w:tblPr>
        <w:tblW w:w="0" w:type="auto"/>
        <w:tblInd w:w="25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5386"/>
        <w:gridCol w:w="4536"/>
      </w:tblGrid>
      <w:tr w:rsidR="00220ABC" w:rsidTr="00220ABC">
        <w:trPr>
          <w:trHeight w:val="495"/>
        </w:trPr>
        <w:tc>
          <w:tcPr>
            <w:tcW w:w="1559" w:type="dxa"/>
          </w:tcPr>
          <w:p w:rsidR="00220ABC" w:rsidRDefault="00220AB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60" w:type="dxa"/>
          </w:tcPr>
          <w:p w:rsidR="00220ABC" w:rsidRDefault="00220AB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5386" w:type="dxa"/>
          </w:tcPr>
          <w:p w:rsidR="00220ABC" w:rsidRDefault="00220AB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4536" w:type="dxa"/>
          </w:tcPr>
          <w:p w:rsidR="00220ABC" w:rsidRDefault="00220AB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</w:tr>
      <w:tr w:rsidR="00220ABC" w:rsidTr="00220ABC">
        <w:trPr>
          <w:trHeight w:val="686"/>
        </w:trPr>
        <w:tc>
          <w:tcPr>
            <w:tcW w:w="1559" w:type="dxa"/>
          </w:tcPr>
          <w:p w:rsidR="00220ABC" w:rsidRDefault="00220AB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560" w:type="dxa"/>
          </w:tcPr>
          <w:p w:rsidR="00220ABC" w:rsidRDefault="00220AB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5386" w:type="dxa"/>
          </w:tcPr>
          <w:p w:rsidR="00220ABC" w:rsidRDefault="00220AB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4536" w:type="dxa"/>
          </w:tcPr>
          <w:p w:rsidR="00220ABC" w:rsidRDefault="00220AB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B147A7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1"/>
            </w:r>
          </w:p>
          <w:p w:rsidR="00220ABC" w:rsidRDefault="00220AB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220ABC" w:rsidTr="00220ABC">
        <w:trPr>
          <w:trHeight w:val="484"/>
        </w:trPr>
        <w:tc>
          <w:tcPr>
            <w:tcW w:w="1559" w:type="dxa"/>
            <w:vAlign w:val="center"/>
          </w:tcPr>
          <w:p w:rsidR="00220ABC" w:rsidRDefault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60" w:type="dxa"/>
            <w:vAlign w:val="center"/>
          </w:tcPr>
          <w:p w:rsidR="00220ABC" w:rsidRPr="00220ABC" w:rsidRDefault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 w:rsidRPr="00220ABC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5386" w:type="dxa"/>
          </w:tcPr>
          <w:p w:rsidR="00220ABC" w:rsidRDefault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</w:tcPr>
          <w:p w:rsidR="00220ABC" w:rsidRDefault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20ABC" w:rsidTr="00220ABC">
        <w:trPr>
          <w:trHeight w:val="548"/>
        </w:trPr>
        <w:tc>
          <w:tcPr>
            <w:tcW w:w="1559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bookmarkStart w:id="1" w:name="_GoBack" w:colFirst="1" w:colLast="1"/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60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5386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20ABC" w:rsidTr="00220ABC">
        <w:trPr>
          <w:trHeight w:val="550"/>
        </w:trPr>
        <w:tc>
          <w:tcPr>
            <w:tcW w:w="1559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60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5386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20ABC" w:rsidTr="00220ABC">
        <w:trPr>
          <w:trHeight w:val="550"/>
        </w:trPr>
        <w:tc>
          <w:tcPr>
            <w:tcW w:w="1559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60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5386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20ABC" w:rsidTr="00220ABC">
        <w:trPr>
          <w:trHeight w:val="550"/>
        </w:trPr>
        <w:tc>
          <w:tcPr>
            <w:tcW w:w="1559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60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5386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20ABC" w:rsidTr="00220ABC">
        <w:trPr>
          <w:trHeight w:val="550"/>
        </w:trPr>
        <w:tc>
          <w:tcPr>
            <w:tcW w:w="1559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60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5386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20ABC" w:rsidTr="00220ABC">
        <w:trPr>
          <w:trHeight w:val="550"/>
        </w:trPr>
        <w:tc>
          <w:tcPr>
            <w:tcW w:w="1559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60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5386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20ABC" w:rsidTr="00220ABC">
        <w:trPr>
          <w:trHeight w:val="550"/>
        </w:trPr>
        <w:tc>
          <w:tcPr>
            <w:tcW w:w="1559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60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5386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20ABC" w:rsidTr="00220ABC">
        <w:trPr>
          <w:trHeight w:val="550"/>
        </w:trPr>
        <w:tc>
          <w:tcPr>
            <w:tcW w:w="1559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5386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20ABC" w:rsidTr="00220ABC">
        <w:trPr>
          <w:trHeight w:val="550"/>
        </w:trPr>
        <w:tc>
          <w:tcPr>
            <w:tcW w:w="1559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60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5386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20ABC" w:rsidTr="00220ABC">
        <w:trPr>
          <w:trHeight w:val="550"/>
        </w:trPr>
        <w:tc>
          <w:tcPr>
            <w:tcW w:w="1559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60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5386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20ABC" w:rsidTr="00220ABC">
        <w:trPr>
          <w:trHeight w:val="550"/>
        </w:trPr>
        <w:tc>
          <w:tcPr>
            <w:tcW w:w="1559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60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5386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20ABC" w:rsidTr="00220ABC">
        <w:trPr>
          <w:trHeight w:val="550"/>
        </w:trPr>
        <w:tc>
          <w:tcPr>
            <w:tcW w:w="1559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60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5386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20ABC" w:rsidTr="00220ABC">
        <w:trPr>
          <w:trHeight w:val="550"/>
        </w:trPr>
        <w:tc>
          <w:tcPr>
            <w:tcW w:w="1559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60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5386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20ABC" w:rsidTr="00220ABC">
        <w:trPr>
          <w:trHeight w:val="550"/>
        </w:trPr>
        <w:tc>
          <w:tcPr>
            <w:tcW w:w="1559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60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5386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20ABC" w:rsidTr="00220ABC">
        <w:trPr>
          <w:trHeight w:val="550"/>
        </w:trPr>
        <w:tc>
          <w:tcPr>
            <w:tcW w:w="1559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60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5386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20ABC" w:rsidTr="00220ABC">
        <w:trPr>
          <w:trHeight w:val="550"/>
        </w:trPr>
        <w:tc>
          <w:tcPr>
            <w:tcW w:w="1559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60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5386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20ABC" w:rsidTr="00220ABC">
        <w:trPr>
          <w:trHeight w:val="550"/>
        </w:trPr>
        <w:tc>
          <w:tcPr>
            <w:tcW w:w="1559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60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5386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20ABC" w:rsidTr="00220ABC">
        <w:trPr>
          <w:trHeight w:val="550"/>
        </w:trPr>
        <w:tc>
          <w:tcPr>
            <w:tcW w:w="1559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60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5386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536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bookmarkEnd w:id="1"/>
    </w:tbl>
    <w:p w:rsidR="00BF27A3" w:rsidRDefault="00BF27A3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BF27A3" w:rsidRDefault="00BF27A3">
      <w:pPr>
        <w:rPr>
          <w:lang w:val="en-US"/>
        </w:rPr>
      </w:pPr>
    </w:p>
    <w:p w:rsidR="00BF27A3" w:rsidRDefault="00BF27A3">
      <w:pPr>
        <w:rPr>
          <w:lang w:val="en-US"/>
        </w:rPr>
      </w:pPr>
    </w:p>
    <w:p w:rsidR="00BF27A3" w:rsidRDefault="00BF27A3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220ABC" w:rsidRDefault="00B147A7">
      <w:pPr>
        <w:spacing w:line="247" w:lineRule="auto"/>
        <w:ind w:right="410" w:firstLineChars="50" w:firstLine="125"/>
        <w:rPr>
          <w:rFonts w:ascii="Times New Roman" w:hAnsi="Times New Roman"/>
          <w:b/>
          <w:snapToGrid/>
          <w:color w:val="0070C0"/>
          <w:spacing w:val="-1"/>
          <w:w w:val="105"/>
          <w:sz w:val="24"/>
          <w:szCs w:val="24"/>
          <w:lang w:val="en-GB"/>
        </w:rPr>
      </w:pPr>
      <w:r>
        <w:rPr>
          <w:rFonts w:ascii="Times New Roman" w:hAnsi="Times New Roman"/>
          <w:b/>
          <w:snapToGrid/>
          <w:color w:val="0070C0"/>
          <w:spacing w:val="-1"/>
          <w:w w:val="105"/>
          <w:sz w:val="24"/>
          <w:szCs w:val="24"/>
          <w:lang w:val="en-GB"/>
        </w:rPr>
        <w:t xml:space="preserve"> </w:t>
      </w:r>
    </w:p>
    <w:p w:rsidR="00220ABC" w:rsidRDefault="00220ABC" w:rsidP="00220ABC">
      <w:pPr>
        <w:rPr>
          <w:snapToGrid/>
          <w:w w:val="105"/>
          <w:lang w:val="en-GB"/>
        </w:rPr>
      </w:pPr>
      <w:r>
        <w:rPr>
          <w:snapToGrid/>
          <w:w w:val="105"/>
          <w:lang w:val="en-GB"/>
        </w:rPr>
        <w:br w:type="page"/>
      </w:r>
    </w:p>
    <w:p w:rsidR="00220ABC" w:rsidRDefault="00220ABC" w:rsidP="00220ABC">
      <w:pPr>
        <w:spacing w:line="247" w:lineRule="auto"/>
        <w:ind w:left="1138" w:right="410" w:hanging="533"/>
        <w:rPr>
          <w:rFonts w:ascii="Times New Roman" w:hAnsi="Times New Roman"/>
          <w:b/>
          <w:snapToGrid/>
          <w:color w:val="0070C0"/>
          <w:spacing w:val="-1"/>
          <w:w w:val="105"/>
          <w:sz w:val="28"/>
          <w:szCs w:val="28"/>
          <w:lang w:val="en-US"/>
        </w:rPr>
      </w:pPr>
      <w:r>
        <w:rPr>
          <w:rFonts w:ascii="Times New Roman" w:hAnsi="Times New Roman"/>
          <w:b/>
          <w:snapToGrid/>
          <w:color w:val="0070C0"/>
          <w:spacing w:val="-1"/>
          <w:w w:val="105"/>
          <w:sz w:val="28"/>
          <w:szCs w:val="28"/>
          <w:lang w:val="en-GB"/>
        </w:rPr>
        <w:t xml:space="preserve">LOT </w:t>
      </w:r>
      <w:r>
        <w:rPr>
          <w:rFonts w:ascii="Times New Roman" w:hAnsi="Times New Roman"/>
          <w:b/>
          <w:snapToGrid/>
          <w:color w:val="0070C0"/>
          <w:spacing w:val="-1"/>
          <w:w w:val="105"/>
          <w:sz w:val="28"/>
          <w:szCs w:val="28"/>
          <w:lang w:val="en-GB"/>
        </w:rPr>
        <w:t>2 – Stationary</w:t>
      </w:r>
      <w:r>
        <w:rPr>
          <w:rFonts w:ascii="Times New Roman" w:hAnsi="Times New Roman"/>
          <w:b/>
          <w:snapToGrid/>
          <w:color w:val="0070C0"/>
          <w:spacing w:val="-1"/>
          <w:w w:val="105"/>
          <w:sz w:val="28"/>
          <w:szCs w:val="28"/>
          <w:lang w:val="en-GB"/>
        </w:rPr>
        <w:t xml:space="preserve"> Materials</w:t>
      </w:r>
    </w:p>
    <w:tbl>
      <w:tblPr>
        <w:tblW w:w="0" w:type="auto"/>
        <w:tblInd w:w="39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5529"/>
        <w:gridCol w:w="4819"/>
      </w:tblGrid>
      <w:tr w:rsidR="00220ABC" w:rsidTr="00220ABC">
        <w:trPr>
          <w:trHeight w:val="495"/>
        </w:trPr>
        <w:tc>
          <w:tcPr>
            <w:tcW w:w="1417" w:type="dxa"/>
          </w:tcPr>
          <w:p w:rsidR="00220ABC" w:rsidRDefault="00220AB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701" w:type="dxa"/>
          </w:tcPr>
          <w:p w:rsidR="00220ABC" w:rsidRDefault="00220AB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5529" w:type="dxa"/>
          </w:tcPr>
          <w:p w:rsidR="00220ABC" w:rsidRDefault="00220AB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4819" w:type="dxa"/>
          </w:tcPr>
          <w:p w:rsidR="00220ABC" w:rsidRDefault="00220ABC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</w:tr>
      <w:tr w:rsidR="00220ABC" w:rsidTr="00220ABC">
        <w:trPr>
          <w:trHeight w:val="686"/>
        </w:trPr>
        <w:tc>
          <w:tcPr>
            <w:tcW w:w="1417" w:type="dxa"/>
          </w:tcPr>
          <w:p w:rsidR="00220ABC" w:rsidRDefault="00220AB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LOT number</w:t>
            </w:r>
          </w:p>
        </w:tc>
        <w:tc>
          <w:tcPr>
            <w:tcW w:w="1701" w:type="dxa"/>
          </w:tcPr>
          <w:p w:rsidR="00220ABC" w:rsidRDefault="00220AB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5529" w:type="dxa"/>
          </w:tcPr>
          <w:p w:rsidR="00220ABC" w:rsidRDefault="00220AB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(incl brand/model)</w:t>
            </w:r>
          </w:p>
        </w:tc>
        <w:tc>
          <w:tcPr>
            <w:tcW w:w="4819" w:type="dxa"/>
          </w:tcPr>
          <w:p w:rsidR="00220ABC" w:rsidRDefault="00220AB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B147A7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[DAP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>
              <w:rPr>
                <w:b/>
              </w:rPr>
              <w:footnoteReference w:id="2"/>
            </w:r>
          </w:p>
          <w:p w:rsidR="00220ABC" w:rsidRDefault="00220ABC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220ABC" w:rsidTr="00220ABC">
        <w:trPr>
          <w:trHeight w:val="484"/>
        </w:trPr>
        <w:tc>
          <w:tcPr>
            <w:tcW w:w="1417" w:type="dxa"/>
            <w:vAlign w:val="center"/>
          </w:tcPr>
          <w:p w:rsidR="00220ABC" w:rsidRDefault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:rsidR="00220ABC" w:rsidRDefault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20ABC" w:rsidRDefault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819" w:type="dxa"/>
          </w:tcPr>
          <w:p w:rsidR="00220ABC" w:rsidRDefault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20ABC" w:rsidTr="00220ABC">
        <w:trPr>
          <w:trHeight w:val="550"/>
        </w:trPr>
        <w:tc>
          <w:tcPr>
            <w:tcW w:w="1417" w:type="dxa"/>
            <w:vAlign w:val="center"/>
          </w:tcPr>
          <w:p w:rsidR="00220ABC" w:rsidRDefault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:rsidR="00220ABC" w:rsidRDefault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20ABC" w:rsidRDefault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819" w:type="dxa"/>
          </w:tcPr>
          <w:p w:rsidR="00220ABC" w:rsidRDefault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20ABC" w:rsidTr="00220ABC">
        <w:trPr>
          <w:trHeight w:val="550"/>
        </w:trPr>
        <w:tc>
          <w:tcPr>
            <w:tcW w:w="1417" w:type="dxa"/>
            <w:vAlign w:val="center"/>
          </w:tcPr>
          <w:p w:rsidR="00220ABC" w:rsidRDefault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:rsidR="00220ABC" w:rsidRDefault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20ABC" w:rsidRDefault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819" w:type="dxa"/>
          </w:tcPr>
          <w:p w:rsidR="00220ABC" w:rsidRDefault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20ABC" w:rsidTr="00220ABC">
        <w:trPr>
          <w:trHeight w:val="550"/>
        </w:trPr>
        <w:tc>
          <w:tcPr>
            <w:tcW w:w="1417" w:type="dxa"/>
            <w:vAlign w:val="center"/>
          </w:tcPr>
          <w:p w:rsidR="00220ABC" w:rsidRDefault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:rsidR="00220ABC" w:rsidRDefault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20ABC" w:rsidRDefault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819" w:type="dxa"/>
          </w:tcPr>
          <w:p w:rsidR="00220ABC" w:rsidRDefault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20ABC" w:rsidTr="00220ABC">
        <w:trPr>
          <w:trHeight w:val="550"/>
        </w:trPr>
        <w:tc>
          <w:tcPr>
            <w:tcW w:w="1417" w:type="dxa"/>
            <w:vAlign w:val="center"/>
          </w:tcPr>
          <w:p w:rsidR="00220ABC" w:rsidRDefault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:rsidR="00220ABC" w:rsidRDefault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20ABC" w:rsidRDefault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819" w:type="dxa"/>
          </w:tcPr>
          <w:p w:rsidR="00220ABC" w:rsidRDefault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220ABC" w:rsidTr="00AC5E94">
        <w:trPr>
          <w:trHeight w:val="402"/>
        </w:trPr>
        <w:tc>
          <w:tcPr>
            <w:tcW w:w="1417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4819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220ABC" w:rsidTr="00AC5E94">
        <w:trPr>
          <w:trHeight w:val="402"/>
        </w:trPr>
        <w:tc>
          <w:tcPr>
            <w:tcW w:w="1417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819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220ABC" w:rsidTr="004F7AB2">
        <w:trPr>
          <w:trHeight w:val="402"/>
        </w:trPr>
        <w:tc>
          <w:tcPr>
            <w:tcW w:w="1417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819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220ABC" w:rsidTr="004F7AB2">
        <w:trPr>
          <w:trHeight w:val="402"/>
        </w:trPr>
        <w:tc>
          <w:tcPr>
            <w:tcW w:w="1417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819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220ABC" w:rsidTr="004F7AB2">
        <w:trPr>
          <w:trHeight w:val="402"/>
        </w:trPr>
        <w:tc>
          <w:tcPr>
            <w:tcW w:w="1417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819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220ABC" w:rsidTr="004F7AB2">
        <w:trPr>
          <w:trHeight w:val="402"/>
        </w:trPr>
        <w:tc>
          <w:tcPr>
            <w:tcW w:w="1417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819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220ABC" w:rsidTr="004F7AB2">
        <w:trPr>
          <w:trHeight w:val="402"/>
        </w:trPr>
        <w:tc>
          <w:tcPr>
            <w:tcW w:w="1417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819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220ABC" w:rsidTr="004F7AB2">
        <w:trPr>
          <w:trHeight w:val="402"/>
        </w:trPr>
        <w:tc>
          <w:tcPr>
            <w:tcW w:w="1417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819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220ABC" w:rsidTr="004F7AB2">
        <w:trPr>
          <w:trHeight w:val="402"/>
        </w:trPr>
        <w:tc>
          <w:tcPr>
            <w:tcW w:w="1417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819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220ABC" w:rsidTr="004F7AB2">
        <w:trPr>
          <w:trHeight w:val="402"/>
        </w:trPr>
        <w:tc>
          <w:tcPr>
            <w:tcW w:w="1417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819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220ABC" w:rsidTr="004F7AB2">
        <w:trPr>
          <w:trHeight w:val="402"/>
        </w:trPr>
        <w:tc>
          <w:tcPr>
            <w:tcW w:w="1417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819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220ABC" w:rsidTr="004F7AB2">
        <w:trPr>
          <w:trHeight w:val="402"/>
        </w:trPr>
        <w:tc>
          <w:tcPr>
            <w:tcW w:w="1417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819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220ABC" w:rsidTr="004F7AB2">
        <w:trPr>
          <w:trHeight w:val="402"/>
        </w:trPr>
        <w:tc>
          <w:tcPr>
            <w:tcW w:w="1417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819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220ABC" w:rsidTr="004F7AB2">
        <w:trPr>
          <w:trHeight w:val="402"/>
        </w:trPr>
        <w:tc>
          <w:tcPr>
            <w:tcW w:w="1417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819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220ABC" w:rsidTr="004F7AB2">
        <w:trPr>
          <w:trHeight w:val="402"/>
        </w:trPr>
        <w:tc>
          <w:tcPr>
            <w:tcW w:w="1417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819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220ABC" w:rsidTr="004F7AB2">
        <w:trPr>
          <w:trHeight w:val="402"/>
        </w:trPr>
        <w:tc>
          <w:tcPr>
            <w:tcW w:w="1417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819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  <w:tr w:rsidR="00220ABC" w:rsidTr="004F7AB2">
        <w:trPr>
          <w:trHeight w:val="402"/>
        </w:trPr>
        <w:tc>
          <w:tcPr>
            <w:tcW w:w="1417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701" w:type="dxa"/>
            <w:vAlign w:val="center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1</w:t>
            </w:r>
          </w:p>
        </w:tc>
        <w:tc>
          <w:tcPr>
            <w:tcW w:w="5529" w:type="dxa"/>
          </w:tcPr>
          <w:p w:rsidR="00220ABC" w:rsidRDefault="00220ABC" w:rsidP="00220ABC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4819" w:type="dxa"/>
          </w:tcPr>
          <w:p w:rsidR="00220ABC" w:rsidRDefault="00220ABC" w:rsidP="00220ABC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</w:p>
        </w:tc>
      </w:tr>
    </w:tbl>
    <w:p w:rsidR="00BF27A3" w:rsidRDefault="00BF27A3">
      <w:pPr>
        <w:rPr>
          <w:rFonts w:ascii="Times New Roman" w:hAnsi="Times New Roman"/>
          <w:shd w:val="clear" w:color="auto" w:fill="FFFFFF"/>
          <w:lang w:val="en-GB"/>
        </w:rPr>
      </w:pPr>
    </w:p>
    <w:p w:rsidR="00BF27A3" w:rsidRDefault="00BF27A3">
      <w:pPr>
        <w:rPr>
          <w:rFonts w:ascii="Times New Roman" w:hAnsi="Times New Roman"/>
          <w:shd w:val="clear" w:color="auto" w:fill="FFFFFF"/>
          <w:lang w:val="en-GB"/>
        </w:rPr>
      </w:pPr>
    </w:p>
    <w:p w:rsidR="00BF27A3" w:rsidRDefault="00BF27A3">
      <w:pPr>
        <w:rPr>
          <w:rFonts w:ascii="Times New Roman" w:hAnsi="Times New Roman"/>
          <w:shd w:val="clear" w:color="auto" w:fill="FFFFFF"/>
          <w:lang w:val="en-GB"/>
        </w:rPr>
      </w:pPr>
    </w:p>
    <w:p w:rsidR="00BF27A3" w:rsidRDefault="00BF27A3">
      <w:pPr>
        <w:rPr>
          <w:rFonts w:ascii="Times New Roman" w:hAnsi="Times New Roman"/>
          <w:shd w:val="clear" w:color="auto" w:fill="FFFFFF"/>
          <w:lang w:val="en-GB"/>
        </w:rPr>
      </w:pPr>
    </w:p>
    <w:sectPr w:rsidR="00BF27A3">
      <w:footerReference w:type="default" r:id="rId11"/>
      <w:footerReference w:type="first" r:id="rId12"/>
      <w:type w:val="oddPage"/>
      <w:pgSz w:w="16840" w:h="11907" w:orient="landscape"/>
      <w:pgMar w:top="567" w:right="255" w:bottom="1560" w:left="1134" w:header="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A7" w:rsidRDefault="00B147A7">
      <w:pPr>
        <w:spacing w:before="0" w:after="0"/>
      </w:pPr>
      <w:r>
        <w:separator/>
      </w:r>
    </w:p>
  </w:endnote>
  <w:endnote w:type="continuationSeparator" w:id="0">
    <w:p w:rsidR="00B147A7" w:rsidRDefault="00B147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Arial"/>
    <w:charset w:val="00"/>
    <w:family w:val="swiss"/>
    <w:pitch w:val="default"/>
    <w:sig w:usb0="00000000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A3" w:rsidRDefault="00B147A7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220ABC">
      <w:rPr>
        <w:rFonts w:ascii="Times New Roman" w:hAnsi="Times New Roman"/>
        <w:noProof/>
        <w:sz w:val="18"/>
        <w:szCs w:val="18"/>
        <w:lang w:val="en-GB"/>
      </w:rPr>
      <w:t>2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220ABC">
      <w:rPr>
        <w:rFonts w:ascii="Times New Roman" w:hAnsi="Times New Roman"/>
        <w:noProof/>
        <w:sz w:val="18"/>
        <w:szCs w:val="18"/>
        <w:lang w:val="en-GB"/>
      </w:rPr>
      <w:t>5</w:t>
    </w:r>
    <w:r>
      <w:rPr>
        <w:rFonts w:ascii="Times New Roman" w:hAnsi="Times New Roman"/>
        <w:sz w:val="18"/>
        <w:szCs w:val="18"/>
      </w:rPr>
      <w:fldChar w:fldCharType="end"/>
    </w:r>
  </w:p>
  <w:p w:rsidR="00BF27A3" w:rsidRDefault="00B147A7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7A3" w:rsidRDefault="00BF27A3">
    <w:pPr>
      <w:pStyle w:val="Header"/>
      <w:rPr>
        <w:rFonts w:ascii="Times New Roman" w:hAnsi="Times New Roman"/>
        <w:snapToGrid/>
        <w:lang w:val="fr-FR" w:eastAsia="en-GB"/>
      </w:rPr>
    </w:pPr>
  </w:p>
  <w:p w:rsidR="00BF27A3" w:rsidRDefault="00BF27A3"/>
  <w:p w:rsidR="00BF27A3" w:rsidRDefault="00B147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ABC">
      <w:rPr>
        <w:rStyle w:val="PageNumber"/>
        <w:noProof/>
      </w:rPr>
      <w:t>1</w:t>
    </w:r>
    <w:r>
      <w:rPr>
        <w:rStyle w:val="PageNumber"/>
      </w:rPr>
      <w:fldChar w:fldCharType="end"/>
    </w:r>
  </w:p>
  <w:p w:rsidR="00BF27A3" w:rsidRDefault="00BF27A3">
    <w:pPr>
      <w:pStyle w:val="Footer"/>
      <w:ind w:right="360"/>
    </w:pPr>
  </w:p>
  <w:p w:rsidR="00BF27A3" w:rsidRDefault="00BF27A3"/>
  <w:p w:rsidR="00BF27A3" w:rsidRDefault="00B147A7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2021.1</w:t>
    </w:r>
    <w:r>
      <w:rPr>
        <w:rFonts w:ascii="Times New Roman" w:hAnsi="Times New Roman"/>
        <w:sz w:val="18"/>
        <w:szCs w:val="18"/>
        <w:lang w:val="en-GB"/>
      </w:rPr>
      <w:tab/>
      <w:t xml:space="preserve">Page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220ABC">
      <w:rPr>
        <w:rFonts w:ascii="Times New Roman" w:hAnsi="Times New Roman"/>
        <w:noProof/>
        <w:sz w:val="18"/>
        <w:szCs w:val="18"/>
        <w:lang w:val="en-GB"/>
      </w:rPr>
      <w:t>1</w:t>
    </w:r>
    <w:r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  <w:lang w:val="en-GB"/>
      </w:rPr>
      <w:t xml:space="preserve"> of </w:t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NUMPAGES </w:instrText>
    </w:r>
    <w:r>
      <w:rPr>
        <w:rFonts w:ascii="Times New Roman" w:hAnsi="Times New Roman"/>
        <w:sz w:val="18"/>
        <w:szCs w:val="18"/>
      </w:rPr>
      <w:fldChar w:fldCharType="separate"/>
    </w:r>
    <w:r w:rsidR="00220ABC">
      <w:rPr>
        <w:rFonts w:ascii="Times New Roman" w:hAnsi="Times New Roman"/>
        <w:noProof/>
        <w:sz w:val="18"/>
        <w:szCs w:val="18"/>
        <w:lang w:val="en-GB"/>
      </w:rPr>
      <w:t>5</w:t>
    </w:r>
    <w:r>
      <w:rPr>
        <w:rFonts w:ascii="Times New Roman" w:hAnsi="Times New Roman"/>
        <w:sz w:val="18"/>
        <w:szCs w:val="18"/>
      </w:rPr>
      <w:fldChar w:fldCharType="end"/>
    </w:r>
  </w:p>
  <w:p w:rsidR="00BF27A3" w:rsidRDefault="00B147A7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  <w:lang w:val="en-GB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sz w:val="18"/>
        <w:szCs w:val="18"/>
        <w:lang w:val="en-GB"/>
      </w:rPr>
      <w:t>c4g_annexivfinoffer_en.doc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A7" w:rsidRDefault="00B147A7">
      <w:pPr>
        <w:spacing w:before="0" w:after="0"/>
      </w:pPr>
      <w:r>
        <w:separator/>
      </w:r>
    </w:p>
  </w:footnote>
  <w:footnote w:type="continuationSeparator" w:id="0">
    <w:p w:rsidR="00B147A7" w:rsidRDefault="00B147A7">
      <w:pPr>
        <w:spacing w:before="0" w:after="0"/>
      </w:pPr>
      <w:r>
        <w:continuationSeparator/>
      </w:r>
    </w:p>
  </w:footnote>
  <w:footnote w:id="1">
    <w:p w:rsidR="00220ABC" w:rsidRDefault="00220ABC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 w:rsidRPr="00B147A7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1" w:history="1">
        <w:r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220ABC" w:rsidRDefault="00220ABC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>
        <w:rPr>
          <w:lang w:val="en-IE"/>
        </w:rPr>
        <w:t xml:space="preserve"> </w:t>
      </w:r>
    </w:p>
  </w:footnote>
  <w:footnote w:id="2">
    <w:p w:rsidR="00220ABC" w:rsidRDefault="00220ABC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>[</w:t>
      </w:r>
      <w:r w:rsidRPr="00B147A7">
        <w:rPr>
          <w:rFonts w:ascii="Times New Roman" w:hAnsi="Times New Roman"/>
          <w:highlight w:val="lightGray"/>
          <w:lang w:val="en-GB"/>
        </w:rPr>
        <w:t>DDP (Delivered Duty Paid)][DAP (Delivered At Place)]</w:t>
      </w:r>
      <w:r>
        <w:rPr>
          <w:rFonts w:ascii="Times New Roman" w:hAnsi="Times New Roman"/>
          <w:lang w:val="en-GB"/>
        </w:rPr>
        <w:t xml:space="preserve">  — Incoterms 2020 International Chamber of Commerce </w:t>
      </w:r>
      <w:hyperlink r:id="rId2" w:history="1">
        <w:r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220ABC" w:rsidRDefault="00220ABC">
      <w:pPr>
        <w:pStyle w:val="FootnoteText"/>
        <w:spacing w:before="0" w:after="0"/>
        <w:ind w:left="284" w:right="-170" w:hanging="284"/>
        <w:rPr>
          <w:lang w:val="en-IE"/>
        </w:rPr>
      </w:pPr>
      <w:r>
        <w:rPr>
          <w:lang w:val="en-IE"/>
        </w:rPr>
        <w:t xml:space="preserve"> </w:t>
      </w:r>
    </w:p>
    <w:p w:rsidR="00220ABC" w:rsidRDefault="00220ABC">
      <w:pPr>
        <w:pStyle w:val="FootnoteText"/>
        <w:spacing w:before="0" w:after="0"/>
        <w:ind w:left="284" w:right="-170" w:hanging="284"/>
        <w:rPr>
          <w:lang w:val="en-IE"/>
        </w:rPr>
      </w:pPr>
    </w:p>
    <w:p w:rsidR="00220ABC" w:rsidRDefault="00220ABC">
      <w:pPr>
        <w:pStyle w:val="FootnoteText"/>
        <w:spacing w:before="0" w:after="0"/>
        <w:ind w:left="284" w:right="-170" w:hanging="284"/>
        <w:rPr>
          <w:lang w:val="en-IE"/>
        </w:rPr>
      </w:pPr>
    </w:p>
    <w:p w:rsidR="00220ABC" w:rsidRDefault="00220ABC">
      <w:pPr>
        <w:pStyle w:val="FootnoteText"/>
        <w:spacing w:before="0" w:after="0"/>
        <w:ind w:left="284" w:right="-170" w:hanging="284"/>
        <w:rPr>
          <w:lang w:val="en-IE"/>
        </w:rPr>
      </w:pPr>
    </w:p>
    <w:p w:rsidR="00220ABC" w:rsidRDefault="00220ABC">
      <w:pPr>
        <w:pStyle w:val="FootnoteText"/>
        <w:spacing w:before="0" w:after="0"/>
        <w:ind w:left="284" w:right="-170" w:hanging="284"/>
        <w:rPr>
          <w:lang w:val="en-IE"/>
        </w:rPr>
      </w:pPr>
    </w:p>
    <w:p w:rsidR="00220ABC" w:rsidRDefault="00220ABC">
      <w:pPr>
        <w:pStyle w:val="FootnoteText"/>
        <w:spacing w:before="0" w:after="0"/>
        <w:ind w:left="284" w:right="-170" w:hanging="284"/>
        <w:rPr>
          <w:lang w:val="en-IE"/>
        </w:rPr>
      </w:pPr>
    </w:p>
    <w:p w:rsidR="00220ABC" w:rsidRDefault="00220ABC">
      <w:pPr>
        <w:pStyle w:val="FootnoteText"/>
        <w:spacing w:before="0" w:after="0"/>
        <w:ind w:left="284" w:right="-170" w:hanging="284"/>
        <w:rPr>
          <w:lang w:val="en-IE"/>
        </w:rPr>
      </w:pPr>
    </w:p>
    <w:p w:rsidR="00220ABC" w:rsidRDefault="00220ABC">
      <w:pPr>
        <w:pStyle w:val="FootnoteText"/>
        <w:spacing w:before="0" w:after="0"/>
        <w:ind w:left="284" w:right="-170" w:hanging="284"/>
        <w:rPr>
          <w:lang w:val="en-IE"/>
        </w:rPr>
      </w:pPr>
    </w:p>
    <w:p w:rsidR="00220ABC" w:rsidRDefault="00220ABC">
      <w:pPr>
        <w:pStyle w:val="FootnoteText"/>
        <w:spacing w:before="0" w:after="0"/>
        <w:ind w:left="284" w:right="-170" w:hanging="284"/>
        <w:rPr>
          <w:lang w:val="en-IE"/>
        </w:rPr>
      </w:pPr>
    </w:p>
    <w:p w:rsidR="00220ABC" w:rsidRDefault="00220ABC">
      <w:pPr>
        <w:pStyle w:val="FootnoteText"/>
        <w:spacing w:before="0" w:after="0"/>
        <w:ind w:left="284" w:right="-170" w:hanging="284"/>
        <w:rPr>
          <w:lang w:val="en-IE"/>
        </w:rPr>
      </w:pPr>
    </w:p>
    <w:p w:rsidR="00220ABC" w:rsidRDefault="00220ABC">
      <w:pPr>
        <w:pStyle w:val="FootnoteText"/>
        <w:spacing w:before="0" w:after="0"/>
        <w:ind w:left="284" w:right="-170" w:hanging="284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16D6C"/>
    <w:multiLevelType w:val="multilevel"/>
    <w:tmpl w:val="69216D6C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left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left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left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3E5"/>
    <w:rsid w:val="00087F35"/>
    <w:rsid w:val="0009286D"/>
    <w:rsid w:val="00094A6A"/>
    <w:rsid w:val="000A7A2C"/>
    <w:rsid w:val="000B1236"/>
    <w:rsid w:val="000B4BD4"/>
    <w:rsid w:val="000B57A0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4059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17F97"/>
    <w:rsid w:val="002209F1"/>
    <w:rsid w:val="00220ABC"/>
    <w:rsid w:val="00220BF7"/>
    <w:rsid w:val="00224C44"/>
    <w:rsid w:val="00240B8A"/>
    <w:rsid w:val="002426D3"/>
    <w:rsid w:val="002442B7"/>
    <w:rsid w:val="002560BB"/>
    <w:rsid w:val="002561C8"/>
    <w:rsid w:val="0026542C"/>
    <w:rsid w:val="0027089D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A5AA3"/>
    <w:rsid w:val="003B27EE"/>
    <w:rsid w:val="003C1651"/>
    <w:rsid w:val="003C52C0"/>
    <w:rsid w:val="003C73F0"/>
    <w:rsid w:val="003D3CAA"/>
    <w:rsid w:val="003D5FC6"/>
    <w:rsid w:val="003D7611"/>
    <w:rsid w:val="003E64CB"/>
    <w:rsid w:val="003F2FA4"/>
    <w:rsid w:val="003F3B51"/>
    <w:rsid w:val="003F693D"/>
    <w:rsid w:val="003F7DB7"/>
    <w:rsid w:val="00401116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763"/>
    <w:rsid w:val="004F5C57"/>
    <w:rsid w:val="00501FF0"/>
    <w:rsid w:val="00505C5D"/>
    <w:rsid w:val="005226B4"/>
    <w:rsid w:val="00534046"/>
    <w:rsid w:val="00534C9D"/>
    <w:rsid w:val="00535826"/>
    <w:rsid w:val="00536B4A"/>
    <w:rsid w:val="00542930"/>
    <w:rsid w:val="005571A8"/>
    <w:rsid w:val="00575CB0"/>
    <w:rsid w:val="00591F23"/>
    <w:rsid w:val="00593550"/>
    <w:rsid w:val="0059395C"/>
    <w:rsid w:val="005B2018"/>
    <w:rsid w:val="005B3248"/>
    <w:rsid w:val="005B4FE6"/>
    <w:rsid w:val="005C0EA1"/>
    <w:rsid w:val="005D5DFB"/>
    <w:rsid w:val="005F015F"/>
    <w:rsid w:val="005F3C51"/>
    <w:rsid w:val="005F62D0"/>
    <w:rsid w:val="006009DA"/>
    <w:rsid w:val="00625EC4"/>
    <w:rsid w:val="006311FE"/>
    <w:rsid w:val="006327CB"/>
    <w:rsid w:val="00633829"/>
    <w:rsid w:val="006408AC"/>
    <w:rsid w:val="0066519D"/>
    <w:rsid w:val="0067240B"/>
    <w:rsid w:val="00677500"/>
    <w:rsid w:val="0068247E"/>
    <w:rsid w:val="006917B2"/>
    <w:rsid w:val="006B0AB1"/>
    <w:rsid w:val="006B7043"/>
    <w:rsid w:val="006B791A"/>
    <w:rsid w:val="006C2F05"/>
    <w:rsid w:val="006E56FD"/>
    <w:rsid w:val="006E6880"/>
    <w:rsid w:val="00702C8A"/>
    <w:rsid w:val="007041DE"/>
    <w:rsid w:val="00711C72"/>
    <w:rsid w:val="00715275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3A59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4A68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68D3"/>
    <w:rsid w:val="0095725E"/>
    <w:rsid w:val="00964B5A"/>
    <w:rsid w:val="00980A42"/>
    <w:rsid w:val="00986510"/>
    <w:rsid w:val="00992604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91887"/>
    <w:rsid w:val="00AA0333"/>
    <w:rsid w:val="00AA24A4"/>
    <w:rsid w:val="00AB29A9"/>
    <w:rsid w:val="00AB66A5"/>
    <w:rsid w:val="00AC2A1F"/>
    <w:rsid w:val="00AC7636"/>
    <w:rsid w:val="00AD525A"/>
    <w:rsid w:val="00AE6600"/>
    <w:rsid w:val="00AE7D13"/>
    <w:rsid w:val="00AF4052"/>
    <w:rsid w:val="00B07102"/>
    <w:rsid w:val="00B1165D"/>
    <w:rsid w:val="00B147A7"/>
    <w:rsid w:val="00B20FC8"/>
    <w:rsid w:val="00B277E4"/>
    <w:rsid w:val="00B27BDA"/>
    <w:rsid w:val="00B3168E"/>
    <w:rsid w:val="00B426D7"/>
    <w:rsid w:val="00B44DC5"/>
    <w:rsid w:val="00B4772C"/>
    <w:rsid w:val="00B63280"/>
    <w:rsid w:val="00B67343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27A3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652ED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369CD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B3E78"/>
    <w:rsid w:val="00DC50E2"/>
    <w:rsid w:val="00DC54A0"/>
    <w:rsid w:val="00DC6C9C"/>
    <w:rsid w:val="00DD0624"/>
    <w:rsid w:val="00DF7327"/>
    <w:rsid w:val="00E07ABE"/>
    <w:rsid w:val="00E13CDE"/>
    <w:rsid w:val="00E2190B"/>
    <w:rsid w:val="00E23F6A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0AC4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  <w:rsid w:val="00FE5DE1"/>
    <w:rsid w:val="019463F2"/>
    <w:rsid w:val="06275ECA"/>
    <w:rsid w:val="2452309E"/>
    <w:rsid w:val="24693F7F"/>
    <w:rsid w:val="2635403B"/>
    <w:rsid w:val="26B62EF5"/>
    <w:rsid w:val="32616CA4"/>
    <w:rsid w:val="42756623"/>
    <w:rsid w:val="479A7C12"/>
    <w:rsid w:val="4E7E7CE0"/>
    <w:rsid w:val="5BF04D86"/>
    <w:rsid w:val="75C653FF"/>
    <w:rsid w:val="7BAB4517"/>
    <w:rsid w:val="7E672870"/>
    <w:rsid w:val="7EC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8FDE3"/>
  <w15:docId w15:val="{A67A8C15-55C0-4455-8BB7-1325A58D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footnote text" w:semiHidden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clear" w:pos="360"/>
        <w:tab w:val="left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</w:style>
  <w:style w:type="paragraph" w:styleId="BodyText2">
    <w:name w:val="Body Text 2"/>
    <w:basedOn w:val="Normal"/>
    <w:qFormat/>
    <w:pPr>
      <w:tabs>
        <w:tab w:val="left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styleId="BodyText3">
    <w:name w:val="Body Text 3"/>
    <w:basedOn w:val="Normal"/>
    <w:qFormat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paragraph" w:styleId="BodyTextIndent">
    <w:name w:val="Body Text Indent"/>
    <w:basedOn w:val="Normal"/>
    <w:qFormat/>
    <w:pPr>
      <w:tabs>
        <w:tab w:val="left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qFormat/>
    <w:pPr>
      <w:tabs>
        <w:tab w:val="left" w:pos="567"/>
        <w:tab w:val="left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qFormat/>
    <w:pPr>
      <w:tabs>
        <w:tab w:val="left" w:pos="1276"/>
      </w:tabs>
      <w:ind w:left="1276" w:hanging="425"/>
      <w:jc w:val="both"/>
    </w:pPr>
    <w:rPr>
      <w:sz w:val="24"/>
    </w:rPr>
  </w:style>
  <w:style w:type="character" w:styleId="CommentReference">
    <w:name w:val="annotation reference"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qFormat/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sz w:val="24"/>
      <w:lang w:val="fr-FR"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qFormat/>
    <w:rPr>
      <w:vertAlign w:val="superscript"/>
    </w:rPr>
  </w:style>
  <w:style w:type="paragraph" w:styleId="FootnoteText">
    <w:name w:val="footnote text"/>
    <w:basedOn w:val="Normal"/>
    <w:semiHidden/>
    <w:qFormat/>
    <w:rPr>
      <w:lang w:val="fr-FR"/>
    </w:r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TOC1">
    <w:name w:val="toc 1"/>
    <w:basedOn w:val="Normal"/>
    <w:next w:val="Normal"/>
    <w:semiHidden/>
    <w:qFormat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</w:rPr>
  </w:style>
  <w:style w:type="paragraph" w:styleId="TOC2">
    <w:name w:val="toc 2"/>
    <w:basedOn w:val="Normal"/>
    <w:next w:val="Normal"/>
    <w:semiHidden/>
    <w:qFormat/>
    <w:pPr>
      <w:spacing w:before="0" w:after="0"/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semiHidden/>
    <w:qFormat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semiHidden/>
    <w:qFormat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qFormat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qFormat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qFormat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qFormat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qFormat/>
    <w:pPr>
      <w:spacing w:before="0" w:after="0"/>
      <w:ind w:left="1600"/>
    </w:pPr>
    <w:rPr>
      <w:rFonts w:ascii="Times New Roman" w:hAnsi="Times New Roman"/>
      <w:sz w:val="18"/>
    </w:rPr>
  </w:style>
  <w:style w:type="paragraph" w:customStyle="1" w:styleId="Text3">
    <w:name w:val="Text 3"/>
    <w:basedOn w:val="Normal"/>
    <w:qFormat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bulletsub">
    <w:name w:val="bullet_sub"/>
    <w:basedOn w:val="Normal"/>
    <w:qFormat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qFormat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qFormat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qFormat/>
    <w:pPr>
      <w:keepNext w:val="0"/>
      <w:pageBreakBefore/>
      <w:numPr>
        <w:numId w:val="0"/>
      </w:numPr>
      <w:tabs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qFormat/>
    <w:pPr>
      <w:keepNext/>
      <w:widowControl w:val="0"/>
      <w:tabs>
        <w:tab w:val="left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qFormat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sz w:val="24"/>
      <w:lang w:val="en-US"/>
    </w:rPr>
  </w:style>
  <w:style w:type="paragraph" w:customStyle="1" w:styleId="Style2">
    <w:name w:val="Style2"/>
    <w:basedOn w:val="Style1"/>
    <w:qFormat/>
    <w:pPr>
      <w:tabs>
        <w:tab w:val="clear" w:pos="992"/>
        <w:tab w:val="left" w:pos="2091"/>
      </w:tabs>
      <w:ind w:left="2977"/>
      <w:jc w:val="both"/>
    </w:pPr>
  </w:style>
  <w:style w:type="paragraph" w:customStyle="1" w:styleId="text">
    <w:name w:val="text"/>
    <w:qFormat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qFormat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qFormat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paragraph" w:customStyle="1" w:styleId="oddl-nadpis">
    <w:name w:val="oddíl-nadpis"/>
    <w:basedOn w:val="Normal"/>
    <w:qFormat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character" w:customStyle="1" w:styleId="CommentTextChar">
    <w:name w:val="Comment Text Char"/>
    <w:link w:val="CommentText"/>
    <w:qFormat/>
    <w:rPr>
      <w:rFonts w:ascii="Arial" w:hAnsi="Arial"/>
      <w:snapToGrid w:val="0"/>
      <w:lang w:val="sv-SE" w:eastAsia="en-US"/>
    </w:rPr>
  </w:style>
  <w:style w:type="character" w:customStyle="1" w:styleId="CommentSubjectChar">
    <w:name w:val="Comment Subject Char"/>
    <w:link w:val="CommentSubject"/>
    <w:qFormat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qFormat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qFormat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cwbo.org/incoterms/" TargetMode="External"/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98CF19-BE46-4B71-B3C3-19329C13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</Words>
  <Characters>632</Characters>
  <Application>Microsoft Office Word</Application>
  <DocSecurity>0</DocSecurity>
  <Lines>5</Lines>
  <Paragraphs>1</Paragraphs>
  <ScaleCrop>false</ScaleCrop>
  <Company>European Commission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creator>ENGSTROM</dc:creator>
  <cp:lastModifiedBy>cuamm</cp:lastModifiedBy>
  <cp:revision>28</cp:revision>
  <cp:lastPrinted>2015-12-03T09:09:00Z</cp:lastPrinted>
  <dcterms:created xsi:type="dcterms:W3CDTF">2018-12-18T11:40:00Z</dcterms:created>
  <dcterms:modified xsi:type="dcterms:W3CDTF">2024-01-12T06:48:00Z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  <property fmtid="{D5CDD505-2E9C-101B-9397-08002B2CF9AE}" pid="3" name="KSOProductBuildVer">
    <vt:lpwstr>2057-12.2.0.13359</vt:lpwstr>
  </property>
  <property fmtid="{D5CDD505-2E9C-101B-9397-08002B2CF9AE}" pid="4" name="ICV">
    <vt:lpwstr>4F276515BEC64592AAFF20850392F414</vt:lpwstr>
  </property>
</Properties>
</file>