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F3" w:rsidRDefault="00647DF3">
      <w:pPr>
        <w:rPr>
          <w:sz w:val="20"/>
        </w:rPr>
      </w:pPr>
      <w:bookmarkStart w:id="0" w:name="_GoBack"/>
      <w:bookmarkEnd w:id="0"/>
    </w:p>
    <w:p w:rsidR="00647DF3" w:rsidRDefault="00057D61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:rsidR="00647DF3" w:rsidRDefault="00647DF3">
      <w:pPr>
        <w:spacing w:before="9"/>
        <w:rPr>
          <w:b/>
          <w:sz w:val="48"/>
        </w:rPr>
      </w:pPr>
    </w:p>
    <w:p w:rsidR="00647DF3" w:rsidRDefault="00057D61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</w:rPr>
        <w:t>Supply of Medical Drugs, Laboratory Reagents,  Medical Consumables</w:t>
      </w:r>
      <w:r>
        <w:rPr>
          <w:b/>
          <w:lang w:val="en-GB"/>
        </w:rPr>
        <w:t xml:space="preserve"> </w:t>
      </w:r>
      <w:r>
        <w:rPr>
          <w:b/>
        </w:rPr>
        <w:t>and</w:t>
      </w:r>
      <w:r>
        <w:rPr>
          <w:b/>
          <w:lang w:val="en-GB"/>
        </w:rPr>
        <w:t xml:space="preserve"> Medical Equipment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:rsidR="00647DF3" w:rsidRDefault="00057D61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>
        <w:rPr>
          <w:b/>
        </w:rPr>
        <w:t>2</w:t>
      </w:r>
      <w:r>
        <w:rPr>
          <w:b/>
          <w:lang w:val="en-GB"/>
        </w:rPr>
        <w:t>8</w:t>
      </w:r>
      <w:r>
        <w:rPr>
          <w:b/>
        </w:rPr>
        <w:t>/CUAMM/ETH/2023</w:t>
      </w:r>
    </w:p>
    <w:p w:rsidR="00647DF3" w:rsidRDefault="00647DF3">
      <w:pPr>
        <w:spacing w:before="123"/>
        <w:ind w:left="605"/>
        <w:rPr>
          <w:b/>
        </w:rPr>
      </w:pPr>
    </w:p>
    <w:p w:rsidR="00647DF3" w:rsidRDefault="00057D61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:rsidR="00647DF3" w:rsidRDefault="00057D61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:rsidR="00647DF3" w:rsidRDefault="00057D61">
      <w:pPr>
        <w:pStyle w:val="Corpotesto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:rsidR="00647DF3" w:rsidRDefault="00057D61">
      <w:pPr>
        <w:pStyle w:val="Corpotesto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:rsidR="00647DF3" w:rsidRDefault="00057D61">
      <w:pPr>
        <w:pStyle w:val="Paragrafoelenco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:rsidR="00647DF3" w:rsidRDefault="00057D61">
      <w:pPr>
        <w:pStyle w:val="Paragrafoelenco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:rsidR="00647DF3" w:rsidRDefault="00057D61">
      <w:pPr>
        <w:pStyle w:val="Paragrafoelenco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:rsidR="00647DF3" w:rsidRDefault="00057D61">
      <w:pPr>
        <w:pStyle w:val="Corpotesto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647DF3" w:rsidRDefault="00057D61">
      <w:pPr>
        <w:pStyle w:val="Corpotesto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:rsidR="00647DF3" w:rsidRDefault="00647DF3">
      <w:pPr>
        <w:sectPr w:rsidR="00647DF3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:rsidR="00647DF3" w:rsidRDefault="00057D61">
      <w:pPr>
        <w:spacing w:line="247" w:lineRule="auto"/>
        <w:ind w:left="1138" w:right="410" w:hanging="533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LOT 1–Supply of Medical Drugs</w:t>
      </w:r>
    </w:p>
    <w:p w:rsidR="00647DF3" w:rsidRDefault="00647DF3">
      <w:pPr>
        <w:spacing w:before="8"/>
        <w:rPr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647DF3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647DF3" w:rsidRDefault="00057D61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647DF3" w:rsidRDefault="00057D61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:rsidR="00647DF3" w:rsidRDefault="00057D61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647DF3" w:rsidRDefault="00057D61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647DF3" w:rsidRDefault="00057D61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647DF3" w:rsidRDefault="00057D61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647DF3" w:rsidRDefault="00057D61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647DF3" w:rsidRDefault="00057D61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647DF3" w:rsidRDefault="00057D61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647DF3" w:rsidRDefault="00057D61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647DF3" w:rsidRDefault="00057D61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647DF3">
        <w:trPr>
          <w:trHeight w:val="530"/>
        </w:trPr>
        <w:tc>
          <w:tcPr>
            <w:tcW w:w="14582" w:type="dxa"/>
            <w:gridSpan w:val="6"/>
            <w:vAlign w:val="center"/>
          </w:tcPr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color w:val="000000"/>
                <w:sz w:val="32"/>
                <w:szCs w:val="32"/>
              </w:rPr>
            </w:pPr>
            <w:hyperlink r:id="rId9" w:history="1">
              <w:r>
                <w:rPr>
                  <w:rStyle w:val="Collegamentoipertestuale"/>
                  <w:b/>
                  <w:color w:val="000000"/>
                  <w:sz w:val="32"/>
                  <w:szCs w:val="32"/>
                  <w:u w:val="none"/>
                </w:rPr>
                <w:t>Antibiotic</w:t>
              </w:r>
            </w:hyperlink>
            <w:r>
              <w:rPr>
                <w:b/>
                <w:color w:val="000000"/>
                <w:sz w:val="32"/>
                <w:szCs w:val="32"/>
              </w:rPr>
              <w:t>s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rPr>
                <w:b/>
              </w:rPr>
              <w:t>Amoxicillin</w:t>
            </w:r>
          </w:p>
          <w:p w:rsidR="00647DF3" w:rsidRDefault="00057D61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</w:rPr>
              <w:t>250mg capsule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Pk of 100 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25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rPr>
                <w:b/>
              </w:rPr>
              <w:t>Amoxicillin</w:t>
            </w:r>
          </w:p>
          <w:p w:rsidR="00647DF3" w:rsidRDefault="00057D61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</w:rPr>
              <w:t xml:space="preserve">500mg </w:t>
            </w:r>
            <w:r>
              <w:rPr>
                <w:b/>
                <w:sz w:val="24"/>
                <w:szCs w:val="24"/>
              </w:rPr>
              <w:t>capsule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Pk of 100 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80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Amoxicillin </w:t>
            </w:r>
          </w:p>
          <w:p w:rsidR="00647DF3" w:rsidRDefault="00057D61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250mg/5ml oral suspension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Amoxicillin </w:t>
            </w:r>
          </w:p>
          <w:p w:rsidR="00647DF3" w:rsidRDefault="00057D61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 1</w:t>
            </w:r>
            <w:r>
              <w:rPr>
                <w:b/>
                <w:sz w:val="24"/>
                <w:szCs w:val="24"/>
                <w:lang w:val="en-GB" w:eastAsia="en-GB"/>
              </w:rPr>
              <w:t>25mg/5ml oral suspension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Quantity: 30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Date: 12 </w:t>
            </w:r>
            <w:r>
              <w:rPr>
                <w:sz w:val="24"/>
                <w:szCs w:val="24"/>
              </w:rPr>
              <w:t>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2128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</w:rPr>
            </w:pPr>
            <w:r>
              <w:rPr>
                <w:b/>
              </w:rPr>
              <w:t xml:space="preserve">Amoxicillin + Clavulanic acid </w:t>
            </w: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</w:rPr>
              <w:t xml:space="preserve">(250mg+ 62.5mg)/5ml suspension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Date: 12 months </w:t>
            </w:r>
            <w:r>
              <w:rPr>
                <w:sz w:val="24"/>
                <w:szCs w:val="24"/>
              </w:rPr>
              <w:t>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</w:rPr>
            </w:pPr>
            <w:r>
              <w:rPr>
                <w:b/>
              </w:rPr>
              <w:t xml:space="preserve">Amoxicillin + Clavulanic acid </w:t>
            </w: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</w:rPr>
              <w:t>228mg/5ml suspension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Cs w:val="24"/>
              </w:rPr>
            </w:pPr>
            <w:r>
              <w:rPr>
                <w:b/>
              </w:rPr>
              <w:t xml:space="preserve">Amoxicillin + Clavulanic acid </w:t>
            </w: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</w:rPr>
              <w:t>(800mg + 200mg) film coated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15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</w:rPr>
            </w:pPr>
            <w:r>
              <w:rPr>
                <w:b/>
              </w:rPr>
              <w:t xml:space="preserve">Amoxicillin + Clavulanic acid </w:t>
            </w: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</w:rPr>
              <w:t>457mg/5ml suspension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70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rPr>
                <w:b/>
              </w:rPr>
            </w:pPr>
            <w:r>
              <w:t xml:space="preserve">Delivery: CUAMM </w:t>
            </w:r>
            <w:r>
              <w:t>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Cs w:val="24"/>
              </w:rPr>
            </w:pPr>
            <w:r>
              <w:rPr>
                <w:b/>
              </w:rPr>
              <w:t xml:space="preserve">Amoxicillin + Clavulanic acid </w:t>
            </w: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</w:rPr>
              <w:t>(500mg + 125mg) film coated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15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rPr>
                <w:b/>
              </w:rPr>
            </w:pPr>
            <w:r>
              <w:t xml:space="preserve">Delivery: CUAMM </w:t>
            </w:r>
            <w:r>
              <w:t>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Amoxicillin </w:t>
            </w:r>
          </w:p>
          <w:p w:rsidR="00647DF3" w:rsidRDefault="00057D61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 1</w:t>
            </w:r>
            <w:r>
              <w:rPr>
                <w:b/>
                <w:sz w:val="24"/>
                <w:szCs w:val="24"/>
                <w:lang w:val="en-GB" w:eastAsia="en-GB"/>
              </w:rPr>
              <w:t>25mg/5ml oral suspension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300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 </w:t>
            </w:r>
            <w:r>
              <w:rPr>
                <w:sz w:val="24"/>
                <w:szCs w:val="24"/>
              </w:rPr>
              <w:t>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Ampicillin Sodium 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500mg powder for injection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50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Azithromycin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200mg/5ml oral suspension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6</w:t>
            </w:r>
            <w:r>
              <w:rPr>
                <w:sz w:val="24"/>
                <w:szCs w:val="24"/>
              </w:rPr>
              <w:t>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  <w:r>
              <w:rPr>
                <w:sz w:val="24"/>
                <w:szCs w:val="24"/>
              </w:rPr>
              <w:t xml:space="preserve">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Azithromycin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250mg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6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8</w:t>
            </w:r>
            <w:r>
              <w:rPr>
                <w:sz w:val="24"/>
                <w:szCs w:val="24"/>
              </w:rPr>
              <w:t>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Azithromycin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500mg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3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120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Ceftazidime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1 gm injection with diluent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200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Ceftriaxone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1 gm injection IV/IM with diluent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1420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427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Chloramphenicole + Dexamethasone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(0.5%+0.1%) eye drop </w:t>
            </w:r>
          </w:p>
          <w:p w:rsidR="00647DF3" w:rsidRDefault="00647DF3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60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</w:t>
            </w:r>
            <w:r>
              <w:rPr>
                <w:sz w:val="24"/>
                <w:szCs w:val="24"/>
              </w:rPr>
              <w:t xml:space="preserve">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427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Cephalexin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500mg capsule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15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Ciprofloxacin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0.3% eye /ear drop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210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Ciprofloxacin + Dexamethasone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0.3% + 0.1% eye /ear drop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20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Ciprofloxacin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2mg/ml intravenous infusion with infusion set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</w:t>
            </w:r>
            <w:r>
              <w:rPr>
                <w:sz w:val="24"/>
                <w:szCs w:val="24"/>
              </w:rPr>
              <w:t xml:space="preserve">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416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Ciprofloxacin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500mg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85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Clarithromycin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500mg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30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427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Cloxacillin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>Specifications: 2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50mg </w:t>
            </w:r>
            <w:r>
              <w:rPr>
                <w:b/>
                <w:sz w:val="24"/>
                <w:szCs w:val="24"/>
                <w:lang w:val="en-GB" w:eastAsia="en-GB"/>
              </w:rPr>
              <w:t>capsule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554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Cloxacillin Sodium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500mg powder for injection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Pk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of 50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Cloxacillin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>Specifications: 1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25mg/5ml suspension </w:t>
            </w:r>
          </w:p>
          <w:p w:rsidR="00647DF3" w:rsidRDefault="00647DF3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60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</w:t>
            </w:r>
            <w:r>
              <w:rPr>
                <w:sz w:val="24"/>
                <w:szCs w:val="24"/>
              </w:rPr>
              <w:t xml:space="preserve">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Dexamethasone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4mg/ml 1ml injection </w:t>
            </w:r>
          </w:p>
          <w:p w:rsidR="00647DF3" w:rsidRDefault="00647DF3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Ampoule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300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 xml:space="preserve">Delivery: </w:t>
            </w:r>
            <w:r>
              <w:t>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Metronidazole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250 mg capsule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40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 </w:t>
            </w:r>
            <w:r>
              <w:rPr>
                <w:sz w:val="24"/>
                <w:szCs w:val="24"/>
              </w:rPr>
              <w:t>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Metronidazole Hydrochloride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5mg/ml intravenous infusion with infusion set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2400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Ciprofloxacin + Dexamethasone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0.3% + 0.1% eye /ear drop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647DF3" w:rsidRDefault="00057D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14582" w:type="dxa"/>
            <w:gridSpan w:val="6"/>
            <w:vAlign w:val="center"/>
          </w:tcPr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32"/>
                <w:szCs w:val="32"/>
              </w:rPr>
            </w:pPr>
            <w:hyperlink r:id="rId10" w:history="1">
              <w:r>
                <w:rPr>
                  <w:rStyle w:val="Collegamentoipertestuale"/>
                  <w:b/>
                  <w:color w:val="000000"/>
                  <w:sz w:val="32"/>
                  <w:szCs w:val="32"/>
                  <w:u w:val="none"/>
                </w:rPr>
                <w:t>Corticostero</w:t>
              </w:r>
            </w:hyperlink>
            <w:r>
              <w:rPr>
                <w:b/>
                <w:color w:val="000000"/>
                <w:sz w:val="32"/>
                <w:szCs w:val="32"/>
              </w:rPr>
              <w:t>ids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Hydrocortisone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100mg   injection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Hydrocortisone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1% ointment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</w:t>
            </w:r>
            <w:r>
              <w:rPr>
                <w:sz w:val="24"/>
                <w:szCs w:val="24"/>
              </w:rPr>
              <w:t xml:space="preserve">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Dexamethasone 4mg/ml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>Specifications: 4mg/ml injection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Pkt of 5 ampule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140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</w:t>
            </w:r>
            <w:r>
              <w:t xml:space="preserve">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14582" w:type="dxa"/>
            <w:gridSpan w:val="6"/>
            <w:vAlign w:val="center"/>
          </w:tcPr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b/>
                <w:color w:val="000000"/>
                <w:sz w:val="32"/>
                <w:szCs w:val="32"/>
              </w:rPr>
              <w:t>Bronchodilator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Beclomethasone propionate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>Specifications: 100mcg/dose- Aerosol (oral inhalation)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200 metered dose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Date: 12 </w:t>
            </w:r>
            <w:r>
              <w:rPr>
                <w:sz w:val="24"/>
                <w:szCs w:val="24"/>
              </w:rPr>
              <w:t>months or longer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14582" w:type="dxa"/>
            <w:gridSpan w:val="6"/>
            <w:vAlign w:val="center"/>
          </w:tcPr>
          <w:p w:rsidR="00647DF3" w:rsidRDefault="00057D61">
            <w:pPr>
              <w:pStyle w:val="NormaleWeb"/>
              <w:spacing w:before="0" w:beforeAutospacing="0"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Anti-hypertensives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Frusedamide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20mg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45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772"/>
        </w:trPr>
        <w:tc>
          <w:tcPr>
            <w:tcW w:w="14582" w:type="dxa"/>
            <w:gridSpan w:val="6"/>
            <w:vAlign w:val="center"/>
          </w:tcPr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Anti-Seizure  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Phenobarbitone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30mg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150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27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(TO BE </w:t>
            </w:r>
            <w:r>
              <w:rPr>
                <w:sz w:val="24"/>
                <w:szCs w:val="24"/>
              </w:rPr>
              <w:t>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Phenobarbitone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100mg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Pk of 150 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40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14582" w:type="dxa"/>
            <w:gridSpan w:val="6"/>
            <w:vAlign w:val="center"/>
          </w:tcPr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b/>
                <w:sz w:val="28"/>
                <w:szCs w:val="28"/>
              </w:rPr>
              <w:t xml:space="preserve">Anti-Depressant  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Amitriptyline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25mg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250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14582" w:type="dxa"/>
            <w:gridSpan w:val="6"/>
            <w:vAlign w:val="center"/>
          </w:tcPr>
          <w:p w:rsidR="00647DF3" w:rsidRDefault="00057D61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Anti-Diabetics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Metformin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500mg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16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Date: 12 months or </w:t>
            </w:r>
            <w:r>
              <w:rPr>
                <w:sz w:val="24"/>
                <w:szCs w:val="24"/>
              </w:rPr>
              <w:t>longer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14582" w:type="dxa"/>
            <w:gridSpan w:val="6"/>
            <w:vAlign w:val="center"/>
          </w:tcPr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</w:t>
            </w:r>
            <w:hyperlink r:id="rId11" w:history="1">
              <w:r>
                <w:rPr>
                  <w:rStyle w:val="Collegamentoipertestuale"/>
                  <w:b/>
                  <w:color w:val="000000"/>
                  <w:sz w:val="32"/>
                  <w:szCs w:val="32"/>
                  <w:u w:val="none"/>
                </w:rPr>
                <w:t xml:space="preserve">ntacids </w:t>
              </w:r>
            </w:hyperlink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Omeprazole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4mg/ml in 10ml injection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60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  <w:r>
              <w:rPr>
                <w:sz w:val="24"/>
                <w:szCs w:val="24"/>
              </w:rPr>
              <w:t xml:space="preserve">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Cimetidine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400mg tablets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05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t xml:space="preserve">Delivery: CUAMM </w:t>
            </w:r>
            <w:r>
              <w:t>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14582" w:type="dxa"/>
            <w:gridSpan w:val="6"/>
            <w:vAlign w:val="center"/>
          </w:tcPr>
          <w:p w:rsidR="00647DF3" w:rsidRDefault="00057D61">
            <w:pPr>
              <w:pStyle w:val="TableParagrap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IV fluids 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Dextrose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40% in 20ml-intravenous infusion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50ml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246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14582" w:type="dxa"/>
            <w:gridSpan w:val="6"/>
            <w:vAlign w:val="center"/>
          </w:tcPr>
          <w:p w:rsidR="00647DF3" w:rsidRDefault="00057D61">
            <w:pPr>
              <w:pStyle w:val="TableParagrap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Antiemetic </w:t>
            </w:r>
          </w:p>
        </w:tc>
      </w:tr>
      <w:tr w:rsidR="00647DF3">
        <w:trPr>
          <w:trHeight w:val="530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047" w:type="dxa"/>
            <w:gridSpan w:val="2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Metoclopramide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5mg/ml in 2ml injection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Ampoule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 </w:t>
            </w:r>
            <w:r>
              <w:rPr>
                <w:sz w:val="24"/>
                <w:szCs w:val="24"/>
              </w:rPr>
              <w:t>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</w:tbl>
    <w:p w:rsidR="00647DF3" w:rsidRDefault="00647DF3">
      <w:pPr>
        <w:rPr>
          <w:sz w:val="20"/>
        </w:rPr>
      </w:pPr>
    </w:p>
    <w:p w:rsidR="00647DF3" w:rsidRDefault="00647DF3">
      <w:pPr>
        <w:rPr>
          <w:b/>
          <w:color w:val="0070C0"/>
          <w:spacing w:val="-1"/>
          <w:w w:val="105"/>
          <w:sz w:val="28"/>
          <w:szCs w:val="28"/>
        </w:rPr>
      </w:pPr>
    </w:p>
    <w:p w:rsidR="00647DF3" w:rsidRDefault="00647DF3">
      <w:pPr>
        <w:rPr>
          <w:b/>
          <w:color w:val="0070C0"/>
          <w:spacing w:val="-1"/>
          <w:w w:val="105"/>
          <w:sz w:val="28"/>
          <w:szCs w:val="28"/>
        </w:rPr>
      </w:pPr>
    </w:p>
    <w:p w:rsidR="00647DF3" w:rsidRDefault="00057D61">
      <w:pPr>
        <w:rPr>
          <w:b/>
          <w:color w:val="0070C0"/>
          <w:spacing w:val="-1"/>
          <w:w w:val="105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t xml:space="preserve">  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047"/>
        <w:gridCol w:w="4914"/>
        <w:gridCol w:w="2666"/>
        <w:gridCol w:w="2265"/>
      </w:tblGrid>
      <w:tr w:rsidR="00647DF3">
        <w:trPr>
          <w:trHeight w:val="962"/>
        </w:trPr>
        <w:tc>
          <w:tcPr>
            <w:tcW w:w="14582" w:type="dxa"/>
            <w:gridSpan w:val="5"/>
            <w:vAlign w:val="center"/>
          </w:tcPr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Antihistamines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047" w:type="dxa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Chlorpheniramine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4mg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47" w:type="dxa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Diphenhydramine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12.5mg/5ml syrup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 time: </w:t>
            </w:r>
            <w:r>
              <w:rPr>
                <w:sz w:val="24"/>
                <w:szCs w:val="24"/>
              </w:rPr>
              <w:t>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47" w:type="dxa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Cetirizine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10mg tablet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05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</w:tbl>
    <w:p w:rsidR="00647DF3" w:rsidRDefault="00647DF3">
      <w:pPr>
        <w:rPr>
          <w:b/>
          <w:color w:val="0070C0"/>
          <w:spacing w:val="-1"/>
          <w:w w:val="105"/>
          <w:sz w:val="28"/>
          <w:szCs w:val="28"/>
        </w:rPr>
      </w:pPr>
    </w:p>
    <w:p w:rsidR="00647DF3" w:rsidRDefault="00647DF3">
      <w:pPr>
        <w:rPr>
          <w:b/>
          <w:color w:val="0070C0"/>
          <w:spacing w:val="-1"/>
          <w:w w:val="105"/>
          <w:sz w:val="28"/>
          <w:szCs w:val="28"/>
        </w:rPr>
      </w:pPr>
    </w:p>
    <w:p w:rsidR="00647DF3" w:rsidRDefault="00647DF3">
      <w:pPr>
        <w:rPr>
          <w:b/>
          <w:color w:val="0070C0"/>
          <w:spacing w:val="-1"/>
          <w:w w:val="105"/>
          <w:sz w:val="28"/>
          <w:szCs w:val="28"/>
        </w:rPr>
      </w:pPr>
    </w:p>
    <w:p w:rsidR="00647DF3" w:rsidRDefault="00647DF3">
      <w:pPr>
        <w:rPr>
          <w:b/>
          <w:color w:val="0070C0"/>
          <w:spacing w:val="-1"/>
          <w:w w:val="105"/>
          <w:sz w:val="28"/>
          <w:szCs w:val="28"/>
        </w:rPr>
      </w:pPr>
    </w:p>
    <w:p w:rsidR="00647DF3" w:rsidRDefault="00647DF3">
      <w:pPr>
        <w:rPr>
          <w:b/>
          <w:color w:val="0070C0"/>
          <w:spacing w:val="-1"/>
          <w:w w:val="105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047"/>
        <w:gridCol w:w="4914"/>
        <w:gridCol w:w="2666"/>
        <w:gridCol w:w="2265"/>
      </w:tblGrid>
      <w:tr w:rsidR="00647DF3">
        <w:trPr>
          <w:trHeight w:val="962"/>
        </w:trPr>
        <w:tc>
          <w:tcPr>
            <w:tcW w:w="14582" w:type="dxa"/>
            <w:gridSpan w:val="5"/>
            <w:vAlign w:val="center"/>
          </w:tcPr>
          <w:p w:rsidR="00647DF3" w:rsidRDefault="00057D61">
            <w:pPr>
              <w:pStyle w:val="TableParagrap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Antispasmodic 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047" w:type="dxa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Hyoscine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20mg/ml injection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Pk of 100 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03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  <w:tr w:rsidR="00647DF3">
        <w:trPr>
          <w:trHeight w:val="962"/>
        </w:trPr>
        <w:tc>
          <w:tcPr>
            <w:tcW w:w="14582" w:type="dxa"/>
            <w:gridSpan w:val="5"/>
            <w:vAlign w:val="center"/>
          </w:tcPr>
          <w:p w:rsidR="00647DF3" w:rsidRDefault="00057D61">
            <w:pPr>
              <w:pStyle w:val="TableParagrap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Anti Fungal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047" w:type="dxa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Ketoconazole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2% cream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Tube 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130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</w:tbl>
    <w:p w:rsidR="00647DF3" w:rsidRDefault="00647DF3">
      <w:pPr>
        <w:rPr>
          <w:b/>
          <w:color w:val="0070C0"/>
          <w:spacing w:val="-1"/>
          <w:w w:val="105"/>
          <w:sz w:val="28"/>
          <w:szCs w:val="28"/>
        </w:rPr>
      </w:pPr>
    </w:p>
    <w:p w:rsidR="00647DF3" w:rsidRDefault="00647DF3">
      <w:pPr>
        <w:rPr>
          <w:b/>
          <w:color w:val="0070C0"/>
          <w:spacing w:val="-1"/>
          <w:w w:val="105"/>
          <w:sz w:val="28"/>
          <w:szCs w:val="28"/>
        </w:rPr>
      </w:pPr>
    </w:p>
    <w:p w:rsidR="00647DF3" w:rsidRDefault="00647DF3">
      <w:pPr>
        <w:rPr>
          <w:b/>
          <w:color w:val="0070C0"/>
          <w:spacing w:val="-1"/>
          <w:w w:val="105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047"/>
        <w:gridCol w:w="4914"/>
        <w:gridCol w:w="2666"/>
        <w:gridCol w:w="2265"/>
      </w:tblGrid>
      <w:tr w:rsidR="00647DF3">
        <w:trPr>
          <w:trHeight w:val="709"/>
        </w:trPr>
        <w:tc>
          <w:tcPr>
            <w:tcW w:w="14582" w:type="dxa"/>
            <w:gridSpan w:val="5"/>
            <w:vAlign w:val="center"/>
          </w:tcPr>
          <w:p w:rsidR="00647DF3" w:rsidRDefault="00057D61">
            <w:pPr>
              <w:pStyle w:val="TableParagraph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Anesthesia medications</w:t>
            </w:r>
          </w:p>
        </w:tc>
      </w:tr>
      <w:tr w:rsidR="00647DF3">
        <w:trPr>
          <w:trHeight w:val="962"/>
        </w:trPr>
        <w:tc>
          <w:tcPr>
            <w:tcW w:w="690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047" w:type="dxa"/>
          </w:tcPr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Lidocaine injection  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2% in 20ml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Vial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647DF3" w:rsidRDefault="00057D6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0"/>
              </w:rPr>
            </w:pPr>
          </w:p>
        </w:tc>
      </w:tr>
    </w:tbl>
    <w:p w:rsidR="00647DF3" w:rsidRDefault="00057D61">
      <w:pPr>
        <w:rPr>
          <w:b/>
          <w:color w:val="0070C0"/>
          <w:spacing w:val="-1"/>
          <w:w w:val="105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br w:type="page"/>
      </w:r>
    </w:p>
    <w:p w:rsidR="00647DF3" w:rsidRDefault="00057D61">
      <w:pPr>
        <w:spacing w:line="247" w:lineRule="auto"/>
        <w:ind w:right="410"/>
        <w:rPr>
          <w:b/>
          <w:color w:val="0070C0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t>LOT 2–</w:t>
      </w:r>
      <w:r>
        <w:rPr>
          <w:b/>
          <w:color w:val="0070C0"/>
          <w:sz w:val="28"/>
          <w:szCs w:val="28"/>
        </w:rPr>
        <w:t>Laboratory reagents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673"/>
        <w:gridCol w:w="4914"/>
        <w:gridCol w:w="2666"/>
        <w:gridCol w:w="2265"/>
      </w:tblGrid>
      <w:tr w:rsidR="00647DF3">
        <w:trPr>
          <w:trHeight w:val="1053"/>
        </w:trPr>
        <w:tc>
          <w:tcPr>
            <w:tcW w:w="1064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647DF3" w:rsidRDefault="00057D61">
            <w:pPr>
              <w:pStyle w:val="TableParagraph"/>
              <w:spacing w:before="120" w:line="247" w:lineRule="auto"/>
              <w:ind w:left="22" w:right="48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673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647DF3" w:rsidRDefault="00057D61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 xml:space="preserve">Specifications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required</w:t>
            </w:r>
          </w:p>
        </w:tc>
        <w:tc>
          <w:tcPr>
            <w:tcW w:w="4914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647DF3" w:rsidRDefault="00057D61">
            <w:pPr>
              <w:pStyle w:val="TableParagraph"/>
              <w:spacing w:before="120"/>
              <w:ind w:left="1099" w:right="97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647DF3" w:rsidRDefault="00057D61">
            <w:pPr>
              <w:pStyle w:val="TableParagraph"/>
              <w:spacing w:before="120"/>
              <w:ind w:left="532" w:right="2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647DF3" w:rsidRDefault="00057D61">
            <w:pPr>
              <w:pStyle w:val="TableParagraph"/>
              <w:spacing w:before="120" w:line="247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647DF3" w:rsidRDefault="00057D61">
            <w:pPr>
              <w:pStyle w:val="TableParagraph"/>
              <w:spacing w:before="120" w:line="247" w:lineRule="auto"/>
              <w:ind w:left="324" w:right="94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647DF3">
        <w:trPr>
          <w:trHeight w:val="1469"/>
        </w:trPr>
        <w:tc>
          <w:tcPr>
            <w:tcW w:w="106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Blood Group </w:t>
            </w:r>
          </w:p>
          <w:p w:rsidR="00647DF3" w:rsidRDefault="00057D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Anti A, Anti B, &amp; Anti D</w:t>
            </w: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3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35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36 months or more</w:t>
            </w:r>
          </w:p>
          <w:p w:rsidR="00647DF3" w:rsidRDefault="00057D61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1469"/>
        </w:trPr>
        <w:tc>
          <w:tcPr>
            <w:tcW w:w="106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Cover slide glass </w:t>
            </w:r>
          </w:p>
          <w:p w:rsidR="00647DF3" w:rsidRDefault="00057D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rectangular 22*22</w:t>
            </w: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100pcs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647DF3" w:rsidRDefault="00057D61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1469"/>
        </w:trPr>
        <w:tc>
          <w:tcPr>
            <w:tcW w:w="106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Cover slip </w:t>
            </w:r>
          </w:p>
          <w:p w:rsidR="00647DF3" w:rsidRDefault="00057D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sz w:val="24"/>
                <w:szCs w:val="24"/>
              </w:rPr>
              <w:t xml:space="preserve">24*50cm </w:t>
            </w: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100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</w:t>
            </w:r>
          </w:p>
          <w:p w:rsidR="00647DF3" w:rsidRDefault="00057D61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 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1469"/>
        </w:trPr>
        <w:tc>
          <w:tcPr>
            <w:tcW w:w="106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HCG test </w:t>
            </w:r>
          </w:p>
          <w:p w:rsidR="00647DF3" w:rsidRDefault="00057D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urine </w:t>
            </w:r>
            <w:r>
              <w:rPr>
                <w:sz w:val="24"/>
                <w:szCs w:val="24"/>
              </w:rPr>
              <w:t>strip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25 test strip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80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1469"/>
        </w:trPr>
        <w:tc>
          <w:tcPr>
            <w:tcW w:w="106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Microscopic slide 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Frosted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50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619"/>
        </w:trPr>
        <w:tc>
          <w:tcPr>
            <w:tcW w:w="106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Microscopic slide 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 Non-</w:t>
            </w:r>
            <w:r>
              <w:rPr>
                <w:sz w:val="24"/>
                <w:szCs w:val="24"/>
              </w:rPr>
              <w:t>frosted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50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619"/>
        </w:trPr>
        <w:tc>
          <w:tcPr>
            <w:tcW w:w="106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Glucometer </w:t>
            </w:r>
          </w:p>
          <w:p w:rsidR="00647DF3" w:rsidRDefault="00057D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Gmate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50 test strip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01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619"/>
        </w:trPr>
        <w:tc>
          <w:tcPr>
            <w:tcW w:w="106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Glucometer machine </w:t>
            </w:r>
          </w:p>
          <w:p w:rsidR="00647DF3" w:rsidRDefault="00057D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Gmate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03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Delivery: </w:t>
            </w:r>
            <w:r>
              <w:rPr>
                <w:sz w:val="24"/>
                <w:szCs w:val="24"/>
              </w:rPr>
              <w:t>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7DF3" w:rsidRDefault="00647DF3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647DF3" w:rsidRDefault="00647DF3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647DF3" w:rsidRDefault="00647DF3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647DF3" w:rsidRDefault="00057D61">
      <w:pPr>
        <w:spacing w:before="240" w:line="247" w:lineRule="auto"/>
        <w:ind w:right="410"/>
        <w:rPr>
          <w:b/>
          <w:color w:val="0070C0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t>LOT 3–</w:t>
      </w:r>
      <w:r>
        <w:rPr>
          <w:b/>
          <w:color w:val="0070C0"/>
          <w:sz w:val="28"/>
          <w:szCs w:val="28"/>
        </w:rPr>
        <w:t>Consumables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733"/>
        <w:gridCol w:w="4914"/>
        <w:gridCol w:w="2666"/>
        <w:gridCol w:w="2265"/>
      </w:tblGrid>
      <w:tr w:rsidR="00647DF3">
        <w:trPr>
          <w:trHeight w:val="1053"/>
        </w:trPr>
        <w:tc>
          <w:tcPr>
            <w:tcW w:w="1004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647DF3" w:rsidRDefault="00057D61">
            <w:pPr>
              <w:pStyle w:val="TableParagraph"/>
              <w:spacing w:before="120" w:line="247" w:lineRule="auto"/>
              <w:ind w:left="179" w:right="48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733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647DF3" w:rsidRDefault="00057D61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647DF3" w:rsidRDefault="00057D61">
            <w:pPr>
              <w:pStyle w:val="TableParagraph"/>
              <w:spacing w:before="120"/>
              <w:ind w:left="1493" w:right="1471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647DF3" w:rsidRDefault="00057D61">
            <w:pPr>
              <w:pStyle w:val="TableParagraph"/>
              <w:spacing w:before="120"/>
              <w:ind w:left="390" w:righ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647DF3" w:rsidRDefault="00057D61">
            <w:pPr>
              <w:pStyle w:val="TableParagraph"/>
              <w:tabs>
                <w:tab w:val="left" w:pos="2275"/>
              </w:tabs>
              <w:spacing w:before="120" w:line="247" w:lineRule="auto"/>
              <w:ind w:left="149" w:right="358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647DF3" w:rsidRDefault="00057D61">
            <w:pPr>
              <w:pStyle w:val="TableParagraph"/>
              <w:spacing w:before="120" w:line="247" w:lineRule="auto"/>
              <w:ind w:left="324" w:right="94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647DF3">
        <w:trPr>
          <w:trHeight w:val="1469"/>
        </w:trPr>
        <w:tc>
          <w:tcPr>
            <w:tcW w:w="100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Catheter Foley Siliconized latex</w:t>
            </w:r>
            <w:r>
              <w:rPr>
                <w:sz w:val="24"/>
                <w:szCs w:val="24"/>
              </w:rPr>
              <w:t xml:space="preserve"> sterile two ways- 30-50ml Baloon-18 CH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30-50ml Baloon-18 CH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1469"/>
        </w:trPr>
        <w:tc>
          <w:tcPr>
            <w:tcW w:w="100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Naso gastric tube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sterile infant-  4 CH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48 months or more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 </w:t>
            </w:r>
            <w:r>
              <w:rPr>
                <w:sz w:val="24"/>
                <w:szCs w:val="24"/>
              </w:rPr>
              <w:t>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1469"/>
        </w:trPr>
        <w:tc>
          <w:tcPr>
            <w:tcW w:w="100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Spinal needle 6 cm 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22G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1469"/>
        </w:trPr>
        <w:tc>
          <w:tcPr>
            <w:tcW w:w="100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Ultrasound Jell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5kg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32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36 months or more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529"/>
        </w:trPr>
        <w:tc>
          <w:tcPr>
            <w:tcW w:w="100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3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Ultrasound printer paper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Packet of 10 rolls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Roll 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36 months or more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7DF3" w:rsidRDefault="00647DF3"/>
    <w:p w:rsidR="00647DF3" w:rsidRDefault="00647DF3"/>
    <w:p w:rsidR="00647DF3" w:rsidRDefault="00057D61">
      <w:pPr>
        <w:spacing w:before="240" w:line="247" w:lineRule="auto"/>
        <w:ind w:right="410"/>
        <w:rPr>
          <w:b/>
          <w:color w:val="0070C0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t>LOT 4–</w:t>
      </w:r>
      <w:r>
        <w:rPr>
          <w:b/>
          <w:color w:val="0070C0"/>
          <w:sz w:val="28"/>
          <w:szCs w:val="28"/>
        </w:rPr>
        <w:t xml:space="preserve"> Medical Equipment </w:t>
      </w:r>
    </w:p>
    <w:p w:rsidR="00647DF3" w:rsidRDefault="00647DF3">
      <w:pPr>
        <w:rPr>
          <w:b/>
          <w:spacing w:val="-1"/>
          <w:w w:val="105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4395"/>
        <w:gridCol w:w="4252"/>
        <w:gridCol w:w="2666"/>
        <w:gridCol w:w="2265"/>
      </w:tblGrid>
      <w:tr w:rsidR="00647DF3">
        <w:trPr>
          <w:trHeight w:val="1053"/>
        </w:trPr>
        <w:tc>
          <w:tcPr>
            <w:tcW w:w="1004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647DF3" w:rsidRDefault="00057D61">
            <w:pPr>
              <w:pStyle w:val="TableParagraph"/>
              <w:spacing w:before="120" w:line="247" w:lineRule="auto"/>
              <w:ind w:left="179" w:right="48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4395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647DF3" w:rsidRDefault="00057D61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252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647DF3" w:rsidRDefault="00057D61">
            <w:pPr>
              <w:pStyle w:val="TableParagraph"/>
              <w:spacing w:before="120"/>
              <w:ind w:left="1493" w:right="1471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 xml:space="preserve">Specifications </w:t>
            </w:r>
            <w:r>
              <w:rPr>
                <w:b/>
                <w:spacing w:val="-1"/>
                <w:w w:val="105"/>
                <w:sz w:val="24"/>
                <w:szCs w:val="24"/>
              </w:rPr>
              <w:t>offered</w:t>
            </w:r>
          </w:p>
          <w:p w:rsidR="00647DF3" w:rsidRDefault="00057D61">
            <w:pPr>
              <w:pStyle w:val="TableParagraph"/>
              <w:spacing w:before="120"/>
              <w:ind w:left="390" w:righ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647DF3" w:rsidRDefault="00057D61">
            <w:pPr>
              <w:pStyle w:val="TableParagraph"/>
              <w:tabs>
                <w:tab w:val="left" w:pos="2275"/>
              </w:tabs>
              <w:spacing w:before="120" w:line="247" w:lineRule="auto"/>
              <w:ind w:left="149" w:right="358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647DF3" w:rsidRDefault="00057D61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647DF3" w:rsidRDefault="00057D61">
            <w:pPr>
              <w:pStyle w:val="TableParagraph"/>
              <w:spacing w:before="120" w:line="247" w:lineRule="auto"/>
              <w:ind w:left="324" w:right="94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647DF3">
        <w:trPr>
          <w:trHeight w:val="529"/>
        </w:trPr>
        <w:tc>
          <w:tcPr>
            <w:tcW w:w="100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95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bed or Coach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General Description: </w:t>
            </w:r>
            <w:r>
              <w:rPr>
                <w:sz w:val="22"/>
                <w:szCs w:val="22"/>
              </w:rPr>
              <w:t xml:space="preserve">Bed, labour delivery, with accessories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Technical Specifications: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Bed, labour and delivery, 2 sections.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All sections fit with padded mattress, detachable from bed for easy cleaning.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Mattress covers removable via side zipper. </w:t>
            </w:r>
          </w:p>
          <w:p w:rsidR="00647DF3" w:rsidRDefault="00647DF3">
            <w:pPr>
              <w:pStyle w:val="Default"/>
              <w:rPr>
                <w:sz w:val="22"/>
                <w:szCs w:val="22"/>
              </w:rPr>
            </w:pP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Body section: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Mounted on 4 sturdy supports, finished with rubber feet.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Knee crutch holders welded to the frame of the bed.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Crutches are height and width adjustable, set with sturdy clamps with heavy knob.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Leg section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Mounted on swivel castors, of which two with brakes.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This section recesses entirely under body s</w:t>
            </w:r>
            <w:r>
              <w:rPr>
                <w:sz w:val="22"/>
                <w:szCs w:val="22"/>
              </w:rPr>
              <w:t xml:space="preserve">ection.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When fully extended, both sections align to perfectly flat surface. </w:t>
            </w:r>
          </w:p>
          <w:p w:rsidR="00647DF3" w:rsidRDefault="00647DF3">
            <w:pPr>
              <w:pStyle w:val="Default"/>
              <w:rPr>
                <w:sz w:val="22"/>
                <w:szCs w:val="22"/>
              </w:rPr>
            </w:pP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Materials: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High resistance to corrosion (tropical environment).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Frame: epoxy coated tubular steel.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Sliders/fixtures for the knee crutches: tubular steel, welded to th</w:t>
            </w:r>
            <w:r>
              <w:rPr>
                <w:sz w:val="22"/>
                <w:szCs w:val="22"/>
              </w:rPr>
              <w:t xml:space="preserve">e bed frame.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Recession tracks smoothly finished for easy sliding.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Mattress: high-density polyurethane foam, density approx. 30 kg/m3.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Cover: plastic, flexible highly tear resistant, anti-static, flame retardant, disinfectant- and liquid proof, was</w:t>
            </w:r>
            <w:r>
              <w:rPr>
                <w:sz w:val="22"/>
                <w:szCs w:val="22"/>
              </w:rPr>
              <w:t xml:space="preserve">hable. </w:t>
            </w:r>
          </w:p>
          <w:p w:rsidR="00647DF3" w:rsidRDefault="00647DF3">
            <w:pPr>
              <w:pStyle w:val="Default"/>
              <w:rPr>
                <w:sz w:val="22"/>
                <w:szCs w:val="22"/>
              </w:rPr>
            </w:pP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Dimensions: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Body section: approx. 1000 x 900 x 750 mm (l x w x h).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Leg section: approx. 900 x 850 x 750 mm (l x w x h).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Frame, diameter: approx. 40 mm.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Swivel castors, diameter: approx. 120mm.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Mattress: approx. 100 mm (h) </w:t>
            </w:r>
          </w:p>
          <w:p w:rsidR="00647DF3" w:rsidRDefault="00647DF3">
            <w:pPr>
              <w:pStyle w:val="Default"/>
              <w:rPr>
                <w:sz w:val="22"/>
                <w:szCs w:val="22"/>
              </w:rPr>
            </w:pP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Carrying</w:t>
            </w:r>
            <w:r>
              <w:rPr>
                <w:sz w:val="22"/>
                <w:szCs w:val="22"/>
              </w:rPr>
              <w:t xml:space="preserve"> capacity: approx. 150kg.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Supplied with: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1 x set of tools required for assembly.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2 x leg holders with canvas straps, adjustable height and width.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2 x knee crutches, adjustable height and width. </w:t>
            </w:r>
          </w:p>
          <w:p w:rsidR="00647DF3" w:rsidRDefault="00057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1 x set fitting mattresses, body and leg section.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Unit: each</w:t>
            </w:r>
          </w:p>
          <w:p w:rsidR="00647DF3" w:rsidRDefault="00057D61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Quantity: 2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36 months or more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252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647DF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1469"/>
        </w:trPr>
        <w:tc>
          <w:tcPr>
            <w:tcW w:w="100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395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bed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General Description: </w:t>
            </w:r>
            <w:r>
              <w:rPr>
                <w:rFonts w:eastAsiaTheme="minorHAnsi"/>
                <w:color w:val="000000"/>
                <w:lang w:val="en-GB"/>
              </w:rPr>
              <w:t xml:space="preserve">Adult patient Bed, with mattress.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Technical Specifications: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Standard hospital bed, 2 sections.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Mounted on 4 swivel castors, of which two with brakes.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>• Protective bumpers at all four corners. (optional)</w:t>
            </w:r>
          </w:p>
          <w:p w:rsidR="00647DF3" w:rsidRDefault="00057D61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 xml:space="preserve">12 </w:t>
            </w:r>
          </w:p>
          <w:p w:rsidR="00647DF3" w:rsidRDefault="00647DF3">
            <w:pPr>
              <w:pageBreakBefore/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 xml:space="preserve">• </w:t>
            </w:r>
            <w:r>
              <w:rPr>
                <w:rFonts w:eastAsiaTheme="minorHAnsi"/>
                <w:color w:val="000000"/>
                <w:lang w:val="en-GB"/>
              </w:rPr>
              <w:t>Bed-ends, finished with panels or equi</w:t>
            </w:r>
            <w:r>
              <w:rPr>
                <w:rFonts w:eastAsiaTheme="minorHAnsi"/>
                <w:color w:val="000000"/>
                <w:lang w:val="en-GB"/>
              </w:rPr>
              <w:t xml:space="preserve">valent.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Two section platform, epoxy-painted steel mesh with side supports to immobilize mattress.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Mattress cover removable via side zipper.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Manually adjustable backrest, to approx. 45 degrees. </w:t>
            </w:r>
          </w:p>
          <w:p w:rsidR="00647DF3" w:rsidRDefault="00647DF3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Materials: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High resistance to corrosion (tropical environment).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Frame: epoxy coated tubular steel.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Mattress: high-density polyurethane foam, density approx. 30 kg/m3.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>• Cover: plastic, flexible highly tear resistant, anti-static, flame retardant, disinfectan</w:t>
            </w:r>
            <w:r>
              <w:rPr>
                <w:rFonts w:eastAsiaTheme="minorHAnsi"/>
                <w:color w:val="000000"/>
                <w:lang w:val="en-GB"/>
              </w:rPr>
              <w:t xml:space="preserve">t- and liquid proof, washable. </w:t>
            </w:r>
          </w:p>
          <w:p w:rsidR="00647DF3" w:rsidRDefault="00647DF3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Dimensions: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Sleeping surface: approx. 2000 x 900 mm (l x w).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Height of surface: approx. 550 mm.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Mattress: approx. 120 mm (h)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Frame, diameter: approx. 30 mm.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Swivel castors, diameter: approx. 120 mm.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>• Carryi</w:t>
            </w:r>
            <w:r>
              <w:rPr>
                <w:rFonts w:eastAsiaTheme="minorHAnsi"/>
                <w:color w:val="000000"/>
                <w:lang w:val="en-GB"/>
              </w:rPr>
              <w:t xml:space="preserve">ng capacity: approx. 150 kg. </w:t>
            </w:r>
          </w:p>
          <w:p w:rsidR="00647DF3" w:rsidRDefault="00647DF3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Supplied with: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1 x set of tools required for assembly.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1 x fitting mattress with cover.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List of parts </w:t>
            </w:r>
          </w:p>
          <w:p w:rsidR="00647DF3" w:rsidRDefault="00057D6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>
              <w:rPr>
                <w:rFonts w:eastAsiaTheme="minorHAnsi"/>
                <w:color w:val="000000"/>
                <w:lang w:val="en-GB"/>
              </w:rPr>
              <w:t xml:space="preserve">• Detailed step-by-step line drawing based instructions for assembly and safe use 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Unit. - each 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b/>
                <w:sz w:val="24"/>
                <w:szCs w:val="24"/>
                <w:lang w:val="en-GB" w:eastAsia="en-GB"/>
              </w:rPr>
              <w:t>02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36 months or more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252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7DF3">
        <w:trPr>
          <w:trHeight w:val="1469"/>
        </w:trPr>
        <w:tc>
          <w:tcPr>
            <w:tcW w:w="1004" w:type="dxa"/>
            <w:vAlign w:val="center"/>
          </w:tcPr>
          <w:p w:rsidR="00647DF3" w:rsidRDefault="00057D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95" w:type="dxa"/>
          </w:tcPr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CBC Machine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Analyzer, Hematology, 3 differential</w:t>
            </w:r>
          </w:p>
          <w:p w:rsidR="00647DF3" w:rsidRDefault="00647DF3">
            <w:pPr>
              <w:rPr>
                <w:sz w:val="24"/>
                <w:szCs w:val="24"/>
              </w:rPr>
            </w:pP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each</w:t>
            </w:r>
          </w:p>
          <w:p w:rsidR="00647DF3" w:rsidRDefault="00057D61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01</w:t>
            </w:r>
          </w:p>
          <w:p w:rsidR="00647DF3" w:rsidRDefault="0005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</w:t>
            </w:r>
            <w:r>
              <w:rPr>
                <w:sz w:val="24"/>
                <w:szCs w:val="24"/>
              </w:rPr>
              <w:t xml:space="preserve"> more</w:t>
            </w:r>
          </w:p>
          <w:p w:rsidR="00647DF3" w:rsidRDefault="00057D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252" w:type="dxa"/>
          </w:tcPr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  <w:p w:rsidR="00647DF3" w:rsidRDefault="00057D6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647DF3" w:rsidRDefault="00057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7DF3" w:rsidRDefault="00647DF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7DF3" w:rsidRDefault="00647DF3">
      <w:pPr>
        <w:rPr>
          <w:b/>
          <w:spacing w:val="-1"/>
          <w:w w:val="105"/>
          <w:sz w:val="28"/>
          <w:szCs w:val="28"/>
        </w:rPr>
      </w:pPr>
    </w:p>
    <w:p w:rsidR="00647DF3" w:rsidRDefault="00647DF3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647DF3" w:rsidRDefault="00647DF3">
      <w:pPr>
        <w:rPr>
          <w:b/>
          <w:spacing w:val="-1"/>
          <w:w w:val="105"/>
          <w:sz w:val="28"/>
          <w:szCs w:val="28"/>
        </w:rPr>
      </w:pPr>
    </w:p>
    <w:sectPr w:rsidR="00647DF3">
      <w:pgSz w:w="15840" w:h="12240" w:orient="landscape"/>
      <w:pgMar w:top="1135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61" w:rsidRDefault="00057D61">
      <w:r>
        <w:separator/>
      </w:r>
    </w:p>
  </w:endnote>
  <w:endnote w:type="continuationSeparator" w:id="0">
    <w:p w:rsidR="00057D61" w:rsidRDefault="0005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  <w:docPartObj>
        <w:docPartGallery w:val="AutoText"/>
      </w:docPartObj>
    </w:sdtPr>
    <w:sdtEndPr>
      <w:rPr>
        <w:color w:val="808080" w:themeColor="background1" w:themeShade="80"/>
        <w:spacing w:val="60"/>
      </w:rPr>
    </w:sdtEndPr>
    <w:sdtContent>
      <w:p w:rsidR="00647DF3" w:rsidRDefault="00057D61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7CF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47DF3" w:rsidRDefault="00647DF3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61" w:rsidRDefault="00057D61">
      <w:r>
        <w:separator/>
      </w:r>
    </w:p>
  </w:footnote>
  <w:footnote w:type="continuationSeparator" w:id="0">
    <w:p w:rsidR="00057D61" w:rsidRDefault="0005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F"/>
    <w:rsid w:val="000003ED"/>
    <w:rsid w:val="00004E53"/>
    <w:rsid w:val="0001565E"/>
    <w:rsid w:val="000329CA"/>
    <w:rsid w:val="00041875"/>
    <w:rsid w:val="00047D58"/>
    <w:rsid w:val="00053FA0"/>
    <w:rsid w:val="000550AA"/>
    <w:rsid w:val="00057D61"/>
    <w:rsid w:val="00065A2F"/>
    <w:rsid w:val="00066596"/>
    <w:rsid w:val="00080A0B"/>
    <w:rsid w:val="00092AEF"/>
    <w:rsid w:val="000B3C0E"/>
    <w:rsid w:val="000B5BAD"/>
    <w:rsid w:val="000B64B8"/>
    <w:rsid w:val="000C206A"/>
    <w:rsid w:val="000D18D4"/>
    <w:rsid w:val="000E1E89"/>
    <w:rsid w:val="000E70FA"/>
    <w:rsid w:val="000F56BF"/>
    <w:rsid w:val="001020DB"/>
    <w:rsid w:val="001079BA"/>
    <w:rsid w:val="00113694"/>
    <w:rsid w:val="001253D8"/>
    <w:rsid w:val="001315DE"/>
    <w:rsid w:val="00133765"/>
    <w:rsid w:val="00133C1C"/>
    <w:rsid w:val="00140249"/>
    <w:rsid w:val="00142DC9"/>
    <w:rsid w:val="001436E6"/>
    <w:rsid w:val="0014429B"/>
    <w:rsid w:val="0015487E"/>
    <w:rsid w:val="0015565D"/>
    <w:rsid w:val="00166E3A"/>
    <w:rsid w:val="00174D43"/>
    <w:rsid w:val="001804F2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59B6"/>
    <w:rsid w:val="001C6754"/>
    <w:rsid w:val="001D0C7E"/>
    <w:rsid w:val="001D36DF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BDC"/>
    <w:rsid w:val="00265CE1"/>
    <w:rsid w:val="00272F22"/>
    <w:rsid w:val="00275EEE"/>
    <w:rsid w:val="00282A6F"/>
    <w:rsid w:val="002B2503"/>
    <w:rsid w:val="002B3913"/>
    <w:rsid w:val="002B43C6"/>
    <w:rsid w:val="002C2C79"/>
    <w:rsid w:val="002C3226"/>
    <w:rsid w:val="002D0407"/>
    <w:rsid w:val="002D7A11"/>
    <w:rsid w:val="002F336F"/>
    <w:rsid w:val="002F44E1"/>
    <w:rsid w:val="002F52C0"/>
    <w:rsid w:val="00302621"/>
    <w:rsid w:val="003072BE"/>
    <w:rsid w:val="00314EAA"/>
    <w:rsid w:val="00315CC8"/>
    <w:rsid w:val="003207E1"/>
    <w:rsid w:val="00330786"/>
    <w:rsid w:val="00347C0F"/>
    <w:rsid w:val="00360795"/>
    <w:rsid w:val="00361963"/>
    <w:rsid w:val="00371031"/>
    <w:rsid w:val="003837EC"/>
    <w:rsid w:val="00386AF1"/>
    <w:rsid w:val="00390783"/>
    <w:rsid w:val="00390A70"/>
    <w:rsid w:val="003A0969"/>
    <w:rsid w:val="003A2D80"/>
    <w:rsid w:val="003A2F79"/>
    <w:rsid w:val="003A3BF1"/>
    <w:rsid w:val="003A4254"/>
    <w:rsid w:val="003A5978"/>
    <w:rsid w:val="003B3FEA"/>
    <w:rsid w:val="003B4D79"/>
    <w:rsid w:val="003B54B2"/>
    <w:rsid w:val="003B622B"/>
    <w:rsid w:val="003D6A58"/>
    <w:rsid w:val="003D6E1B"/>
    <w:rsid w:val="003E19AE"/>
    <w:rsid w:val="004006D4"/>
    <w:rsid w:val="004165E6"/>
    <w:rsid w:val="00416649"/>
    <w:rsid w:val="004254CE"/>
    <w:rsid w:val="0043262A"/>
    <w:rsid w:val="004447E0"/>
    <w:rsid w:val="004552F6"/>
    <w:rsid w:val="00461983"/>
    <w:rsid w:val="00463C6A"/>
    <w:rsid w:val="00471530"/>
    <w:rsid w:val="00474CA9"/>
    <w:rsid w:val="00494DEA"/>
    <w:rsid w:val="0049523E"/>
    <w:rsid w:val="004B3FF6"/>
    <w:rsid w:val="004B5E59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11D6"/>
    <w:rsid w:val="004F07F8"/>
    <w:rsid w:val="004F77AB"/>
    <w:rsid w:val="005030DC"/>
    <w:rsid w:val="0050326A"/>
    <w:rsid w:val="005041EF"/>
    <w:rsid w:val="00513480"/>
    <w:rsid w:val="0051412F"/>
    <w:rsid w:val="00515AB8"/>
    <w:rsid w:val="00520971"/>
    <w:rsid w:val="00524CE8"/>
    <w:rsid w:val="0055133E"/>
    <w:rsid w:val="005567D4"/>
    <w:rsid w:val="00557197"/>
    <w:rsid w:val="00562F36"/>
    <w:rsid w:val="005636EF"/>
    <w:rsid w:val="00563E7F"/>
    <w:rsid w:val="005659BF"/>
    <w:rsid w:val="00573CB8"/>
    <w:rsid w:val="0058044A"/>
    <w:rsid w:val="00592FD2"/>
    <w:rsid w:val="005B353A"/>
    <w:rsid w:val="005C0188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47DF3"/>
    <w:rsid w:val="006507CD"/>
    <w:rsid w:val="0065155D"/>
    <w:rsid w:val="00655069"/>
    <w:rsid w:val="006607C4"/>
    <w:rsid w:val="00664D42"/>
    <w:rsid w:val="00674031"/>
    <w:rsid w:val="00685511"/>
    <w:rsid w:val="0068757F"/>
    <w:rsid w:val="006B0815"/>
    <w:rsid w:val="006C4C53"/>
    <w:rsid w:val="006C5E43"/>
    <w:rsid w:val="006C74F7"/>
    <w:rsid w:val="006D3820"/>
    <w:rsid w:val="006D4893"/>
    <w:rsid w:val="006E59B2"/>
    <w:rsid w:val="00704EAE"/>
    <w:rsid w:val="007261CD"/>
    <w:rsid w:val="00731130"/>
    <w:rsid w:val="00733EE9"/>
    <w:rsid w:val="007546A9"/>
    <w:rsid w:val="00760EDA"/>
    <w:rsid w:val="00765177"/>
    <w:rsid w:val="0076769D"/>
    <w:rsid w:val="00780B1C"/>
    <w:rsid w:val="00794381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A7A"/>
    <w:rsid w:val="007E7785"/>
    <w:rsid w:val="007F165B"/>
    <w:rsid w:val="008064C0"/>
    <w:rsid w:val="008069D6"/>
    <w:rsid w:val="00831F91"/>
    <w:rsid w:val="00833E1C"/>
    <w:rsid w:val="00842A42"/>
    <w:rsid w:val="008440CF"/>
    <w:rsid w:val="00846B9A"/>
    <w:rsid w:val="008611D2"/>
    <w:rsid w:val="00861CBE"/>
    <w:rsid w:val="0086651B"/>
    <w:rsid w:val="00871F2F"/>
    <w:rsid w:val="00874E1F"/>
    <w:rsid w:val="00875C4C"/>
    <w:rsid w:val="00880454"/>
    <w:rsid w:val="008A06C9"/>
    <w:rsid w:val="008B4F22"/>
    <w:rsid w:val="008C025F"/>
    <w:rsid w:val="008C0FF0"/>
    <w:rsid w:val="008C6A82"/>
    <w:rsid w:val="008C7B7D"/>
    <w:rsid w:val="008D001C"/>
    <w:rsid w:val="008D0405"/>
    <w:rsid w:val="008D1BA6"/>
    <w:rsid w:val="008D6677"/>
    <w:rsid w:val="008E340B"/>
    <w:rsid w:val="008E7506"/>
    <w:rsid w:val="008F2226"/>
    <w:rsid w:val="008F75F7"/>
    <w:rsid w:val="00911EC6"/>
    <w:rsid w:val="009133EC"/>
    <w:rsid w:val="00921BAE"/>
    <w:rsid w:val="00925BD7"/>
    <w:rsid w:val="00926B5D"/>
    <w:rsid w:val="00937756"/>
    <w:rsid w:val="00960A85"/>
    <w:rsid w:val="0096227C"/>
    <w:rsid w:val="00965AA0"/>
    <w:rsid w:val="00970446"/>
    <w:rsid w:val="009713C8"/>
    <w:rsid w:val="00983188"/>
    <w:rsid w:val="00986336"/>
    <w:rsid w:val="00994E74"/>
    <w:rsid w:val="00997A32"/>
    <w:rsid w:val="009B2B69"/>
    <w:rsid w:val="009C0450"/>
    <w:rsid w:val="009C35BE"/>
    <w:rsid w:val="009C7B24"/>
    <w:rsid w:val="009D2B4F"/>
    <w:rsid w:val="009D4003"/>
    <w:rsid w:val="009E5B9B"/>
    <w:rsid w:val="009E6C22"/>
    <w:rsid w:val="009E6D93"/>
    <w:rsid w:val="009F03A0"/>
    <w:rsid w:val="009F1250"/>
    <w:rsid w:val="00A01EF1"/>
    <w:rsid w:val="00A15A63"/>
    <w:rsid w:val="00A178FE"/>
    <w:rsid w:val="00A23D3C"/>
    <w:rsid w:val="00A27F66"/>
    <w:rsid w:val="00A321C5"/>
    <w:rsid w:val="00A4296B"/>
    <w:rsid w:val="00A478D8"/>
    <w:rsid w:val="00A672AB"/>
    <w:rsid w:val="00A70D9C"/>
    <w:rsid w:val="00A7227E"/>
    <w:rsid w:val="00A7705E"/>
    <w:rsid w:val="00A777BF"/>
    <w:rsid w:val="00AA15C0"/>
    <w:rsid w:val="00AA416A"/>
    <w:rsid w:val="00AB0BF8"/>
    <w:rsid w:val="00AC2B32"/>
    <w:rsid w:val="00AC604D"/>
    <w:rsid w:val="00AD3EF0"/>
    <w:rsid w:val="00AD69BB"/>
    <w:rsid w:val="00AD6A51"/>
    <w:rsid w:val="00AE1660"/>
    <w:rsid w:val="00AE363D"/>
    <w:rsid w:val="00AE7533"/>
    <w:rsid w:val="00AF4F36"/>
    <w:rsid w:val="00B019AD"/>
    <w:rsid w:val="00B0541A"/>
    <w:rsid w:val="00B064B3"/>
    <w:rsid w:val="00B1385E"/>
    <w:rsid w:val="00B150B8"/>
    <w:rsid w:val="00B24424"/>
    <w:rsid w:val="00B40739"/>
    <w:rsid w:val="00B4106F"/>
    <w:rsid w:val="00B44D8D"/>
    <w:rsid w:val="00B46AEC"/>
    <w:rsid w:val="00B471A9"/>
    <w:rsid w:val="00B626F5"/>
    <w:rsid w:val="00B65268"/>
    <w:rsid w:val="00B67249"/>
    <w:rsid w:val="00B6725D"/>
    <w:rsid w:val="00B674DF"/>
    <w:rsid w:val="00B74CBE"/>
    <w:rsid w:val="00B83CF1"/>
    <w:rsid w:val="00B976F1"/>
    <w:rsid w:val="00BA0F4B"/>
    <w:rsid w:val="00BA12DD"/>
    <w:rsid w:val="00BA4AA8"/>
    <w:rsid w:val="00BC16ED"/>
    <w:rsid w:val="00BC28A9"/>
    <w:rsid w:val="00BC4355"/>
    <w:rsid w:val="00BC6C9E"/>
    <w:rsid w:val="00BD0926"/>
    <w:rsid w:val="00BD432D"/>
    <w:rsid w:val="00BD616A"/>
    <w:rsid w:val="00BD72AA"/>
    <w:rsid w:val="00BF2D89"/>
    <w:rsid w:val="00C00EC6"/>
    <w:rsid w:val="00C05343"/>
    <w:rsid w:val="00C07EE7"/>
    <w:rsid w:val="00C10346"/>
    <w:rsid w:val="00C119D4"/>
    <w:rsid w:val="00C20436"/>
    <w:rsid w:val="00C21AF0"/>
    <w:rsid w:val="00C25EEA"/>
    <w:rsid w:val="00C401CA"/>
    <w:rsid w:val="00C53279"/>
    <w:rsid w:val="00C65955"/>
    <w:rsid w:val="00C751F3"/>
    <w:rsid w:val="00C76504"/>
    <w:rsid w:val="00C808E3"/>
    <w:rsid w:val="00C8129D"/>
    <w:rsid w:val="00C90542"/>
    <w:rsid w:val="00C90B6B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E36FA"/>
    <w:rsid w:val="00CE6A1C"/>
    <w:rsid w:val="00CF2701"/>
    <w:rsid w:val="00CF7F50"/>
    <w:rsid w:val="00D039C5"/>
    <w:rsid w:val="00D03A7A"/>
    <w:rsid w:val="00D07381"/>
    <w:rsid w:val="00D20BCE"/>
    <w:rsid w:val="00D25C56"/>
    <w:rsid w:val="00D25F6E"/>
    <w:rsid w:val="00D26173"/>
    <w:rsid w:val="00D30179"/>
    <w:rsid w:val="00D308E1"/>
    <w:rsid w:val="00D34284"/>
    <w:rsid w:val="00D36DAF"/>
    <w:rsid w:val="00D47A5C"/>
    <w:rsid w:val="00D54C29"/>
    <w:rsid w:val="00D63DB9"/>
    <w:rsid w:val="00D6429B"/>
    <w:rsid w:val="00D96002"/>
    <w:rsid w:val="00DA1B5A"/>
    <w:rsid w:val="00DA272D"/>
    <w:rsid w:val="00DA3CFE"/>
    <w:rsid w:val="00DB4EAF"/>
    <w:rsid w:val="00DD1549"/>
    <w:rsid w:val="00DD70D0"/>
    <w:rsid w:val="00DE112F"/>
    <w:rsid w:val="00DE4BE4"/>
    <w:rsid w:val="00DE5532"/>
    <w:rsid w:val="00DE6380"/>
    <w:rsid w:val="00DE7515"/>
    <w:rsid w:val="00DF0744"/>
    <w:rsid w:val="00DF604D"/>
    <w:rsid w:val="00E00848"/>
    <w:rsid w:val="00E115D1"/>
    <w:rsid w:val="00E12981"/>
    <w:rsid w:val="00E20215"/>
    <w:rsid w:val="00E2164C"/>
    <w:rsid w:val="00E24FAA"/>
    <w:rsid w:val="00E3542B"/>
    <w:rsid w:val="00E37FCF"/>
    <w:rsid w:val="00E507CB"/>
    <w:rsid w:val="00E55FBC"/>
    <w:rsid w:val="00E57CB3"/>
    <w:rsid w:val="00E6594C"/>
    <w:rsid w:val="00E66295"/>
    <w:rsid w:val="00E66A85"/>
    <w:rsid w:val="00E80392"/>
    <w:rsid w:val="00E80C2E"/>
    <w:rsid w:val="00E8771B"/>
    <w:rsid w:val="00E9087C"/>
    <w:rsid w:val="00E967E2"/>
    <w:rsid w:val="00EA75A4"/>
    <w:rsid w:val="00EB7A90"/>
    <w:rsid w:val="00EC22A3"/>
    <w:rsid w:val="00EC3021"/>
    <w:rsid w:val="00EC458F"/>
    <w:rsid w:val="00EC4675"/>
    <w:rsid w:val="00EC6E9D"/>
    <w:rsid w:val="00EC7365"/>
    <w:rsid w:val="00ED0FAB"/>
    <w:rsid w:val="00ED43F8"/>
    <w:rsid w:val="00ED47CF"/>
    <w:rsid w:val="00EE0367"/>
    <w:rsid w:val="00EE5C57"/>
    <w:rsid w:val="00F03EA2"/>
    <w:rsid w:val="00F05DC9"/>
    <w:rsid w:val="00F10D39"/>
    <w:rsid w:val="00F23192"/>
    <w:rsid w:val="00F36495"/>
    <w:rsid w:val="00F50182"/>
    <w:rsid w:val="00F513EE"/>
    <w:rsid w:val="00F55233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A51A7"/>
    <w:rsid w:val="00FA56AE"/>
    <w:rsid w:val="00FB73B8"/>
    <w:rsid w:val="00FC20E8"/>
    <w:rsid w:val="00FC7348"/>
    <w:rsid w:val="00FD4167"/>
    <w:rsid w:val="00FD7D83"/>
    <w:rsid w:val="00FE3421"/>
    <w:rsid w:val="00FE67DA"/>
    <w:rsid w:val="00FE72EC"/>
    <w:rsid w:val="00FF11A8"/>
    <w:rsid w:val="00FF29F3"/>
    <w:rsid w:val="4CAC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75274-8C81-444A-8A3D-1DC5C6EE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13"/>
        <w:tab w:val="right" w:pos="9026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13"/>
        <w:tab w:val="right" w:pos="9026"/>
      </w:tabs>
    </w:pPr>
  </w:style>
  <w:style w:type="character" w:styleId="Collegamentoipertestuale">
    <w:name w:val="Hyperlink"/>
    <w:basedOn w:val="Carpredefinitoparagrafo"/>
    <w:uiPriority w:val="99"/>
    <w:semiHidden/>
    <w:unhideWhenUsed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Paragrafoelenco">
    <w:name w:val="List Paragraph"/>
    <w:basedOn w:val="Normale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ute-nella-scienza.it/salute/farmaci/farmaci-antiacidi-gastroprotettori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lute-nella-scienza.it/salute/farmaci/corticosteroidi-cortisonic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te-nella-scienza.it/salute/antibiotic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AE39-590E-4913-A866-B214CDB3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Michela MS. Staurini</cp:lastModifiedBy>
  <cp:revision>3</cp:revision>
  <dcterms:created xsi:type="dcterms:W3CDTF">2023-11-06T09:42:00Z</dcterms:created>
  <dcterms:modified xsi:type="dcterms:W3CDTF">2023-11-06T09:42:00Z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2057-12.2.0.13266</vt:lpwstr>
  </property>
  <property fmtid="{D5CDD505-2E9C-101B-9397-08002B2CF9AE}" pid="7" name="ICV">
    <vt:lpwstr>9F08A7FBF220405C9C7C725DCEF2A577_12</vt:lpwstr>
  </property>
</Properties>
</file>