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Pr="00310DFE" w:rsidRDefault="00A35C8B" w:rsidP="00C604CF">
      <w:pPr>
        <w:pStyle w:val="Heading1"/>
        <w:numPr>
          <w:ilvl w:val="0"/>
          <w:numId w:val="0"/>
        </w:numPr>
        <w:ind w:left="-426" w:hanging="426"/>
        <w:rPr>
          <w:rFonts w:ascii="Times New Roman" w:hAnsi="Times New Roman"/>
          <w:b w:val="0"/>
          <w:sz w:val="28"/>
          <w:szCs w:val="28"/>
          <w:lang w:val="en-GB"/>
        </w:rPr>
      </w:pPr>
      <w:bookmarkStart w:id="0" w:name="_Toc42488099"/>
      <w:r w:rsidRPr="00310DFE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) </w:t>
      </w:r>
      <w:bookmarkEnd w:id="0"/>
    </w:p>
    <w:p w:rsidR="0071597B" w:rsidRPr="00310DFE" w:rsidRDefault="00A35C8B" w:rsidP="00C604CF">
      <w:pPr>
        <w:ind w:left="-426" w:right="680" w:hanging="426"/>
        <w:jc w:val="right"/>
        <w:outlineLvl w:val="0"/>
        <w:rPr>
          <w:rFonts w:ascii="Times New Roman" w:hAnsi="Times New Roman"/>
          <w:sz w:val="28"/>
          <w:szCs w:val="28"/>
          <w:lang w:val="en-GB"/>
        </w:rPr>
      </w:pPr>
      <w:r w:rsidRPr="00310DFE">
        <w:rPr>
          <w:rFonts w:ascii="Times New Roman" w:hAnsi="Times New Roman"/>
          <w:sz w:val="28"/>
          <w:szCs w:val="28"/>
          <w:lang w:val="en-GB"/>
        </w:rPr>
        <w:t xml:space="preserve">Page No 1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[o</w:t>
      </w:r>
      <w:r w:rsidRPr="00310DFE">
        <w:rPr>
          <w:rFonts w:ascii="Times New Roman" w:hAnsi="Times New Roman"/>
          <w:sz w:val="28"/>
          <w:szCs w:val="28"/>
          <w:lang w:val="en-GB"/>
        </w:rPr>
        <w:t>f…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]</w:t>
      </w:r>
    </w:p>
    <w:p w:rsidR="00BF2802" w:rsidRPr="00310DFE" w:rsidRDefault="00A35C8B" w:rsidP="00C604CF">
      <w:pPr>
        <w:shd w:val="clear" w:color="auto" w:fill="FFFFFF"/>
        <w:spacing w:after="0" w:line="235" w:lineRule="atLeast"/>
        <w:ind w:left="-426" w:hanging="426"/>
        <w:rPr>
          <w:rFonts w:ascii="Times New Roman" w:hAnsi="Times New Roman"/>
          <w:b/>
          <w:sz w:val="28"/>
          <w:szCs w:val="28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F2802" w:rsidRPr="00310DFE">
        <w:rPr>
          <w:rFonts w:ascii="Times New Roman" w:hAnsi="Times New Roman"/>
          <w:b/>
          <w:sz w:val="28"/>
          <w:szCs w:val="28"/>
        </w:rPr>
        <w:t xml:space="preserve">Supply of </w:t>
      </w:r>
      <w:r w:rsidR="00605031">
        <w:rPr>
          <w:rFonts w:ascii="Times New Roman" w:hAnsi="Times New Roman"/>
          <w:b/>
          <w:sz w:val="28"/>
          <w:szCs w:val="28"/>
        </w:rPr>
        <w:t>Medical</w:t>
      </w:r>
      <w:r w:rsidR="00CA648D">
        <w:rPr>
          <w:rFonts w:ascii="Times New Roman" w:hAnsi="Times New Roman"/>
          <w:b/>
          <w:sz w:val="28"/>
          <w:szCs w:val="28"/>
        </w:rPr>
        <w:t xml:space="preserve"> drugs, consumables </w:t>
      </w:r>
      <w:proofErr w:type="gramStart"/>
      <w:r w:rsidR="00CA648D">
        <w:rPr>
          <w:rFonts w:ascii="Times New Roman" w:hAnsi="Times New Roman"/>
          <w:b/>
          <w:sz w:val="28"/>
          <w:szCs w:val="28"/>
        </w:rPr>
        <w:t xml:space="preserve">and </w:t>
      </w:r>
      <w:r w:rsidR="00605031">
        <w:rPr>
          <w:rFonts w:ascii="Times New Roman" w:hAnsi="Times New Roman"/>
          <w:b/>
          <w:sz w:val="28"/>
          <w:szCs w:val="28"/>
        </w:rPr>
        <w:t xml:space="preserve"> </w:t>
      </w:r>
      <w:r w:rsidR="00BF2802" w:rsidRPr="00310DFE">
        <w:rPr>
          <w:rFonts w:ascii="Times New Roman" w:hAnsi="Times New Roman"/>
          <w:b/>
          <w:sz w:val="28"/>
          <w:szCs w:val="28"/>
        </w:rPr>
        <w:t>Equipment</w:t>
      </w:r>
      <w:proofErr w:type="gramEnd"/>
      <w:r w:rsidR="00BF2802" w:rsidRPr="00310DFE">
        <w:rPr>
          <w:rFonts w:ascii="Times New Roman" w:hAnsi="Times New Roman"/>
          <w:b/>
          <w:sz w:val="28"/>
          <w:szCs w:val="28"/>
        </w:rPr>
        <w:t>.</w:t>
      </w:r>
    </w:p>
    <w:p w:rsidR="0071597B" w:rsidRPr="00310DFE" w:rsidRDefault="00A35C8B" w:rsidP="00C604CF">
      <w:pPr>
        <w:ind w:left="-426" w:hanging="426"/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2C22FF">
        <w:rPr>
          <w:rFonts w:ascii="Times New Roman" w:hAnsi="Times New Roman"/>
          <w:b/>
          <w:sz w:val="24"/>
          <w:szCs w:val="24"/>
        </w:rPr>
        <w:t>39</w:t>
      </w:r>
      <w:r w:rsidR="00605031" w:rsidRPr="00001C69">
        <w:rPr>
          <w:rFonts w:ascii="Times New Roman" w:hAnsi="Times New Roman"/>
          <w:b/>
          <w:sz w:val="24"/>
          <w:szCs w:val="24"/>
        </w:rPr>
        <w:t>/CUAMM/ETH/2025/AID 07/12282/ETH</w:t>
      </w:r>
      <w:r w:rsidR="00605031" w:rsidRPr="00310DF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C604CF">
        <w:rPr>
          <w:rFonts w:ascii="Times New Roman" w:hAnsi="Times New Roman"/>
          <w:b/>
          <w:sz w:val="28"/>
          <w:szCs w:val="28"/>
          <w:lang w:val="en-GB"/>
        </w:rPr>
        <w:t xml:space="preserve">         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 w:rsidRPr="00310DFE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________________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2C22FF" w:rsidRPr="00A57484" w:rsidRDefault="002C22FF" w:rsidP="002C22FF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Lot 1 Medical </w:t>
      </w:r>
      <w:r w:rsidR="00E66646">
        <w:rPr>
          <w:b/>
          <w:color w:val="0070C0"/>
          <w:sz w:val="28"/>
          <w:szCs w:val="28"/>
        </w:rPr>
        <w:t>Drugs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1473D">
        <w:trPr>
          <w:jc w:val="center"/>
        </w:trPr>
        <w:tc>
          <w:tcPr>
            <w:tcW w:w="2917" w:type="dxa"/>
          </w:tcPr>
          <w:p w:rsidR="00E1473D" w:rsidRDefault="00E1473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1473D">
        <w:trPr>
          <w:jc w:val="center"/>
        </w:trPr>
        <w:tc>
          <w:tcPr>
            <w:tcW w:w="2917" w:type="dxa"/>
          </w:tcPr>
          <w:p w:rsidR="00E1473D" w:rsidRDefault="00E1473D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1473D" w:rsidRDefault="00E1473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A0A96">
        <w:trPr>
          <w:jc w:val="center"/>
        </w:trPr>
        <w:tc>
          <w:tcPr>
            <w:tcW w:w="2917" w:type="dxa"/>
          </w:tcPr>
          <w:p w:rsidR="002A0A96" w:rsidRDefault="002A0A96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A0A96" w:rsidRDefault="002A0A9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CA648D" w:rsidRDefault="00CA648D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Lot 2</w:t>
      </w:r>
      <w:r>
        <w:rPr>
          <w:b/>
          <w:color w:val="0070C0"/>
          <w:sz w:val="28"/>
          <w:szCs w:val="28"/>
        </w:rPr>
        <w:t xml:space="preserve"> Medical </w:t>
      </w:r>
      <w:r>
        <w:rPr>
          <w:b/>
          <w:color w:val="0070C0"/>
          <w:sz w:val="28"/>
          <w:szCs w:val="28"/>
        </w:rPr>
        <w:t>consumables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E66646" w:rsidTr="00AB1193">
        <w:trPr>
          <w:trHeight w:val="495"/>
          <w:jc w:val="center"/>
        </w:trPr>
        <w:tc>
          <w:tcPr>
            <w:tcW w:w="291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E66646" w:rsidRPr="00A57484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CA648D" w:rsidRDefault="00CA648D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Lot 3</w:t>
      </w:r>
      <w:r>
        <w:rPr>
          <w:b/>
          <w:color w:val="0070C0"/>
          <w:sz w:val="28"/>
          <w:szCs w:val="28"/>
        </w:rPr>
        <w:t xml:space="preserve"> Medical Equipment</w:t>
      </w:r>
      <w:r>
        <w:rPr>
          <w:b/>
          <w:color w:val="0070C0"/>
          <w:sz w:val="28"/>
          <w:szCs w:val="28"/>
        </w:rPr>
        <w:t xml:space="preserve"> for mobil clinice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E66646" w:rsidTr="00AB1193">
        <w:trPr>
          <w:trHeight w:val="495"/>
          <w:jc w:val="center"/>
        </w:trPr>
        <w:tc>
          <w:tcPr>
            <w:tcW w:w="291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E66646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E66646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E66646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E66646" w:rsidRPr="00A57484" w:rsidRDefault="00E66646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</w:p>
    <w:p w:rsidR="00CA648D" w:rsidRPr="00A57484" w:rsidRDefault="00CA648D" w:rsidP="00CA648D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Lot 1 Medical Equipment</w:t>
      </w:r>
      <w:r>
        <w:rPr>
          <w:b/>
          <w:color w:val="0070C0"/>
          <w:sz w:val="28"/>
          <w:szCs w:val="28"/>
        </w:rPr>
        <w:t xml:space="preserve"> for health center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E66646" w:rsidTr="00AB1193">
        <w:trPr>
          <w:trHeight w:val="495"/>
          <w:jc w:val="center"/>
        </w:trPr>
        <w:tc>
          <w:tcPr>
            <w:tcW w:w="291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E66646" w:rsidRDefault="00E66646" w:rsidP="00AB1193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4"/>
            </w: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E66646" w:rsidTr="00AB1193">
        <w:trPr>
          <w:jc w:val="center"/>
        </w:trPr>
        <w:tc>
          <w:tcPr>
            <w:tcW w:w="2917" w:type="dxa"/>
          </w:tcPr>
          <w:p w:rsidR="00E66646" w:rsidRDefault="00E66646" w:rsidP="00AB1193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E66646" w:rsidRDefault="00E66646" w:rsidP="00AB1193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743AF5" w:rsidRPr="002A0A96" w:rsidRDefault="00743AF5" w:rsidP="002A0A96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bookmarkStart w:id="1" w:name="_GoBack"/>
      <w:bookmarkEnd w:id="1"/>
    </w:p>
    <w:sectPr w:rsidR="00743AF5" w:rsidRPr="002A0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EF" w:rsidRDefault="009A20EF">
      <w:pPr>
        <w:spacing w:before="0" w:after="0"/>
      </w:pPr>
      <w:r>
        <w:separator/>
      </w:r>
    </w:p>
  </w:endnote>
  <w:endnote w:type="continuationSeparator" w:id="0">
    <w:p w:rsidR="009A20EF" w:rsidRDefault="009A20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823DD8">
      <w:rPr>
        <w:rFonts w:ascii="Times New Roman" w:hAnsi="Times New Roman"/>
        <w:noProof/>
        <w:sz w:val="18"/>
        <w:szCs w:val="18"/>
        <w:lang w:val="en-GB"/>
      </w:rPr>
      <w:t>3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823DD8">
      <w:rPr>
        <w:rFonts w:ascii="Times New Roman" w:hAnsi="Times New Roman"/>
        <w:noProof/>
        <w:sz w:val="18"/>
        <w:szCs w:val="18"/>
        <w:lang w:val="en-GB"/>
      </w:rPr>
      <w:t>6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DD8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823DD8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823DD8">
      <w:rPr>
        <w:rFonts w:ascii="Times New Roman" w:hAnsi="Times New Roman"/>
        <w:noProof/>
        <w:sz w:val="18"/>
        <w:szCs w:val="18"/>
        <w:lang w:val="en-GB"/>
      </w:rPr>
      <w:t>6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EF" w:rsidRDefault="009A20EF">
      <w:pPr>
        <w:spacing w:before="0" w:after="0"/>
      </w:pPr>
      <w:r>
        <w:separator/>
      </w:r>
    </w:p>
  </w:footnote>
  <w:footnote w:type="continuationSeparator" w:id="0">
    <w:p w:rsidR="009A20EF" w:rsidRDefault="009A20EF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E66646" w:rsidRDefault="00E66646" w:rsidP="00E66646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E66646" w:rsidRDefault="00E66646" w:rsidP="00E66646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E66646" w:rsidRDefault="00E66646" w:rsidP="00E66646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E66646" w:rsidRDefault="00E66646" w:rsidP="00E66646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4">
    <w:p w:rsidR="00E66646" w:rsidRDefault="00E66646" w:rsidP="00E66646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4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E66646" w:rsidRDefault="00E66646" w:rsidP="00E66646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1C69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669AE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1B08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643C1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A0A96"/>
    <w:rsid w:val="002B6401"/>
    <w:rsid w:val="002C22FF"/>
    <w:rsid w:val="002C649A"/>
    <w:rsid w:val="002D2FC0"/>
    <w:rsid w:val="002D3195"/>
    <w:rsid w:val="002D3F16"/>
    <w:rsid w:val="002F1222"/>
    <w:rsid w:val="00310DFE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BA3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A1657"/>
    <w:rsid w:val="005A58D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05031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D3A8C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43AF5"/>
    <w:rsid w:val="0075384B"/>
    <w:rsid w:val="00772049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23DD8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5E99"/>
    <w:rsid w:val="009568D3"/>
    <w:rsid w:val="0095725E"/>
    <w:rsid w:val="00964B5A"/>
    <w:rsid w:val="00975D0E"/>
    <w:rsid w:val="00980A42"/>
    <w:rsid w:val="00986510"/>
    <w:rsid w:val="009976B3"/>
    <w:rsid w:val="009A20EF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4A09"/>
    <w:rsid w:val="00A75650"/>
    <w:rsid w:val="00A83F9E"/>
    <w:rsid w:val="00A84B4A"/>
    <w:rsid w:val="00AA0333"/>
    <w:rsid w:val="00AA24A4"/>
    <w:rsid w:val="00AA396F"/>
    <w:rsid w:val="00AB29A9"/>
    <w:rsid w:val="00AB66A5"/>
    <w:rsid w:val="00AC7636"/>
    <w:rsid w:val="00AD525A"/>
    <w:rsid w:val="00AE6600"/>
    <w:rsid w:val="00AE7D13"/>
    <w:rsid w:val="00AF4052"/>
    <w:rsid w:val="00B00D51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2802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04CF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48D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1473D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66646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2C7C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Relationship Id="rId4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FF0F4-01C4-4FF7-9A23-54C5115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152</Words>
  <Characters>871</Characters>
  <Application>Microsoft Office Word</Application>
  <DocSecurity>0</DocSecurity>
  <Lines>7</Lines>
  <Paragraphs>2</Paragraphs>
  <ScaleCrop>false</ScaleCrop>
  <Company>European Commission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72</cp:revision>
  <cp:lastPrinted>2015-12-03T09:09:00Z</cp:lastPrinted>
  <dcterms:created xsi:type="dcterms:W3CDTF">2023-03-18T08:51:00Z</dcterms:created>
  <dcterms:modified xsi:type="dcterms:W3CDTF">2025-08-06T17:30:00Z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